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D677" w14:textId="77777777" w:rsidR="009C00A8" w:rsidRPr="005F3315" w:rsidRDefault="009C00A8" w:rsidP="003D580C">
      <w:pPr>
        <w:pStyle w:val="NoSpacing"/>
        <w:jc w:val="both"/>
        <w:rPr>
          <w:rFonts w:ascii="Perpetua" w:hAnsi="Perpetua"/>
          <w:b/>
        </w:rPr>
      </w:pPr>
      <w:r w:rsidRPr="005F3315">
        <w:rPr>
          <w:noProof/>
          <w:lang w:eastAsia="en-GB"/>
        </w:rPr>
        <w:drawing>
          <wp:inline distT="0" distB="0" distL="0" distR="0" wp14:anchorId="59FCD695" wp14:editId="59FCD696">
            <wp:extent cx="2895600" cy="485775"/>
            <wp:effectExtent l="0" t="0" r="0" b="9525"/>
            <wp:docPr id="1" name="Picture 1" descr="Poppyscotland (landcsape) (2)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pyscotland (landcsape) (2)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85775"/>
                    </a:xfrm>
                    <a:prstGeom prst="rect">
                      <a:avLst/>
                    </a:prstGeom>
                    <a:noFill/>
                    <a:ln>
                      <a:noFill/>
                    </a:ln>
                  </pic:spPr>
                </pic:pic>
              </a:graphicData>
            </a:graphic>
          </wp:inline>
        </w:drawing>
      </w:r>
    </w:p>
    <w:p w14:paraId="59FCD678" w14:textId="4CD8A614" w:rsidR="009C00A8" w:rsidRDefault="009C00A8" w:rsidP="003D580C">
      <w:pPr>
        <w:pStyle w:val="NoSpacing"/>
        <w:jc w:val="both"/>
        <w:rPr>
          <w:rFonts w:ascii="Perpetua" w:hAnsi="Perpetua"/>
          <w:b/>
        </w:rPr>
      </w:pPr>
    </w:p>
    <w:p w14:paraId="2E683365" w14:textId="6E887345" w:rsidR="00805FB1" w:rsidRPr="00546CFA" w:rsidRDefault="00805FB1" w:rsidP="003D580C">
      <w:pPr>
        <w:pStyle w:val="NoSpacing"/>
        <w:jc w:val="both"/>
        <w:rPr>
          <w:rFonts w:ascii="Arial" w:hAnsi="Arial" w:cs="Arial"/>
          <w:b/>
          <w:sz w:val="20"/>
          <w:szCs w:val="20"/>
        </w:rPr>
      </w:pPr>
    </w:p>
    <w:p w14:paraId="2F76A7D8" w14:textId="13C34D72" w:rsidR="00805FB1" w:rsidRPr="00546CFA" w:rsidRDefault="00805FB1" w:rsidP="00805FB1">
      <w:pPr>
        <w:rPr>
          <w:rFonts w:ascii="Arial" w:hAnsi="Arial" w:cs="Arial"/>
          <w:b/>
          <w:bCs/>
          <w:sz w:val="20"/>
          <w:szCs w:val="20"/>
        </w:rPr>
      </w:pPr>
      <w:r w:rsidRPr="00546CFA">
        <w:rPr>
          <w:rFonts w:ascii="Arial" w:eastAsia="Arial" w:hAnsi="Arial" w:cs="Arial"/>
          <w:b/>
          <w:bCs/>
          <w:sz w:val="20"/>
          <w:szCs w:val="20"/>
        </w:rPr>
        <w:t xml:space="preserve">Job title: </w:t>
      </w:r>
      <w:r w:rsidR="00BF7A2B" w:rsidRPr="00546CFA">
        <w:rPr>
          <w:rFonts w:ascii="Arial" w:hAnsi="Arial" w:cs="Arial"/>
          <w:b/>
          <w:bCs/>
          <w:sz w:val="20"/>
          <w:szCs w:val="20"/>
        </w:rPr>
        <w:t>Lady Haig Poppy Factory Project Manager</w:t>
      </w:r>
    </w:p>
    <w:p w14:paraId="7611C914" w14:textId="5599FAF3" w:rsidR="00805FB1" w:rsidRPr="00546CFA" w:rsidRDefault="00805FB1" w:rsidP="00805FB1">
      <w:pPr>
        <w:contextualSpacing/>
        <w:rPr>
          <w:rFonts w:ascii="Arial" w:eastAsia="Arial" w:hAnsi="Arial" w:cs="Arial"/>
          <w:sz w:val="20"/>
          <w:szCs w:val="20"/>
        </w:rPr>
      </w:pPr>
      <w:r w:rsidRPr="00546CFA">
        <w:rPr>
          <w:rFonts w:ascii="Arial" w:eastAsia="Arial" w:hAnsi="Arial" w:cs="Arial"/>
          <w:b/>
          <w:bCs/>
          <w:sz w:val="20"/>
          <w:szCs w:val="20"/>
        </w:rPr>
        <w:t>Region: Scotland</w:t>
      </w:r>
    </w:p>
    <w:p w14:paraId="235C0CA3" w14:textId="683EB081" w:rsidR="00805FB1" w:rsidRPr="00546CFA" w:rsidRDefault="00805FB1" w:rsidP="00805FB1">
      <w:pPr>
        <w:contextualSpacing/>
        <w:rPr>
          <w:rFonts w:ascii="Arial" w:eastAsia="Arial" w:hAnsi="Arial" w:cs="Arial"/>
          <w:sz w:val="20"/>
          <w:szCs w:val="20"/>
        </w:rPr>
      </w:pPr>
      <w:r w:rsidRPr="00546CFA">
        <w:rPr>
          <w:rFonts w:ascii="Arial" w:eastAsia="Arial" w:hAnsi="Arial" w:cs="Arial"/>
          <w:b/>
          <w:bCs/>
          <w:sz w:val="20"/>
          <w:szCs w:val="20"/>
        </w:rPr>
        <w:t>Location: Edinburgh</w:t>
      </w:r>
    </w:p>
    <w:p w14:paraId="1D5D932C" w14:textId="6006C833" w:rsidR="00805FB1" w:rsidRPr="00546CFA" w:rsidRDefault="00805FB1" w:rsidP="00805FB1">
      <w:pPr>
        <w:contextualSpacing/>
        <w:rPr>
          <w:rFonts w:ascii="Arial" w:eastAsia="Arial" w:hAnsi="Arial" w:cs="Arial"/>
          <w:b/>
          <w:bCs/>
          <w:sz w:val="20"/>
          <w:szCs w:val="20"/>
        </w:rPr>
      </w:pPr>
      <w:r w:rsidRPr="00546CFA">
        <w:rPr>
          <w:rFonts w:ascii="Arial" w:eastAsia="Arial" w:hAnsi="Arial" w:cs="Arial"/>
          <w:b/>
          <w:bCs/>
          <w:sz w:val="20"/>
          <w:szCs w:val="20"/>
        </w:rPr>
        <w:t xml:space="preserve">Contract: </w:t>
      </w:r>
      <w:r w:rsidR="00546CFA" w:rsidRPr="00546CFA">
        <w:rPr>
          <w:rFonts w:ascii="Arial" w:hAnsi="Arial" w:cs="Arial"/>
          <w:b/>
          <w:bCs/>
          <w:sz w:val="20"/>
          <w:szCs w:val="20"/>
        </w:rPr>
        <w:t>12-month FTC, 3 days per week (0.6 FTE) post £30,000, pro rata = £18,000</w:t>
      </w:r>
    </w:p>
    <w:p w14:paraId="29E3BD2D" w14:textId="3861D84F" w:rsidR="00805FB1" w:rsidRPr="00546CFA" w:rsidRDefault="00805FB1" w:rsidP="00805FB1">
      <w:pPr>
        <w:pBdr>
          <w:bottom w:val="single" w:sz="12" w:space="0" w:color="auto"/>
        </w:pBdr>
        <w:contextualSpacing/>
        <w:rPr>
          <w:rFonts w:ascii="Arial" w:eastAsia="Arial" w:hAnsi="Arial" w:cs="Arial"/>
          <w:b/>
          <w:bCs/>
          <w:sz w:val="20"/>
          <w:szCs w:val="20"/>
        </w:rPr>
      </w:pPr>
      <w:r w:rsidRPr="00546CFA">
        <w:rPr>
          <w:rFonts w:ascii="Arial" w:eastAsia="Arial" w:hAnsi="Arial" w:cs="Arial"/>
          <w:b/>
          <w:bCs/>
          <w:sz w:val="20"/>
          <w:szCs w:val="20"/>
        </w:rPr>
        <w:t xml:space="preserve">Salary: </w:t>
      </w:r>
      <w:r w:rsidR="00546CFA" w:rsidRPr="00546CFA">
        <w:rPr>
          <w:rFonts w:ascii="Arial" w:hAnsi="Arial" w:cs="Arial"/>
          <w:b/>
          <w:bCs/>
          <w:sz w:val="20"/>
          <w:szCs w:val="20"/>
        </w:rPr>
        <w:t>£30,000, pro rata = £18,000 pro rata</w:t>
      </w:r>
    </w:p>
    <w:p w14:paraId="20DD380C" w14:textId="77777777" w:rsidR="00805FB1" w:rsidRPr="0041619E" w:rsidRDefault="00805FB1" w:rsidP="00805FB1">
      <w:pPr>
        <w:pBdr>
          <w:bottom w:val="single" w:sz="12" w:space="0" w:color="auto"/>
        </w:pBdr>
        <w:contextualSpacing/>
        <w:rPr>
          <w:rFonts w:ascii="Arial" w:eastAsia="Arial" w:hAnsi="Arial" w:cs="Arial"/>
          <w:sz w:val="20"/>
          <w:szCs w:val="20"/>
        </w:rPr>
      </w:pPr>
    </w:p>
    <w:p w14:paraId="03BB0625" w14:textId="77777777" w:rsidR="00805FB1" w:rsidRPr="005F3315" w:rsidRDefault="00805FB1" w:rsidP="003D580C">
      <w:pPr>
        <w:pStyle w:val="NoSpacing"/>
        <w:jc w:val="both"/>
        <w:rPr>
          <w:rFonts w:ascii="Perpetua" w:hAnsi="Perpetua"/>
          <w:b/>
        </w:rPr>
      </w:pPr>
    </w:p>
    <w:p w14:paraId="59FCD67C" w14:textId="77777777" w:rsidR="003D580C" w:rsidRPr="00ED3382" w:rsidRDefault="003D580C" w:rsidP="003D580C">
      <w:pPr>
        <w:pStyle w:val="NoSpacing"/>
        <w:jc w:val="both"/>
        <w:rPr>
          <w:rFonts w:ascii="Arial" w:hAnsi="Arial" w:cs="Arial"/>
        </w:rPr>
      </w:pPr>
    </w:p>
    <w:p w14:paraId="419D7F99" w14:textId="4D85B4AA" w:rsidR="00D72285" w:rsidRPr="00947C65" w:rsidRDefault="00D72285" w:rsidP="00D72285">
      <w:pPr>
        <w:rPr>
          <w:rFonts w:ascii="Arial" w:hAnsi="Arial" w:cs="Arial"/>
          <w:iCs/>
          <w:sz w:val="20"/>
          <w:szCs w:val="20"/>
        </w:rPr>
      </w:pPr>
      <w:r w:rsidRPr="00947C65">
        <w:rPr>
          <w:rFonts w:ascii="Arial" w:hAnsi="Arial" w:cs="Arial"/>
          <w:iCs/>
          <w:sz w:val="20"/>
          <w:szCs w:val="20"/>
        </w:rPr>
        <w:t xml:space="preserve">We have an exciting opportunity for </w:t>
      </w:r>
      <w:r w:rsidR="00BD22D0">
        <w:rPr>
          <w:rFonts w:ascii="Arial" w:hAnsi="Arial" w:cs="Arial"/>
          <w:iCs/>
          <w:sz w:val="20"/>
          <w:szCs w:val="20"/>
        </w:rPr>
        <w:t xml:space="preserve">a </w:t>
      </w:r>
      <w:r w:rsidR="00546CFA" w:rsidRPr="00947C65">
        <w:rPr>
          <w:rFonts w:ascii="Arial" w:hAnsi="Arial" w:cs="Arial"/>
          <w:iCs/>
          <w:sz w:val="20"/>
          <w:szCs w:val="20"/>
        </w:rPr>
        <w:t>Project Manager</w:t>
      </w:r>
      <w:r w:rsidR="00BD22D0">
        <w:rPr>
          <w:rFonts w:ascii="Arial" w:hAnsi="Arial" w:cs="Arial"/>
          <w:iCs/>
          <w:sz w:val="20"/>
          <w:szCs w:val="20"/>
        </w:rPr>
        <w:t xml:space="preserve"> to take the lead on a major automation project and additionally</w:t>
      </w:r>
      <w:r w:rsidRPr="00947C65">
        <w:rPr>
          <w:rFonts w:ascii="Arial" w:hAnsi="Arial" w:cs="Arial"/>
          <w:iCs/>
          <w:sz w:val="20"/>
          <w:szCs w:val="20"/>
        </w:rPr>
        <w:t xml:space="preserve"> to </w:t>
      </w:r>
      <w:r w:rsidR="00C362F0" w:rsidRPr="00947C65">
        <w:rPr>
          <w:rFonts w:ascii="Arial" w:hAnsi="Arial" w:cs="Arial"/>
          <w:sz w:val="20"/>
          <w:szCs w:val="20"/>
        </w:rPr>
        <w:t>be the local coordinator of Facilities Management and Health &amp; Safety for both Poppyscotland and Lady Haig Poppy Factory</w:t>
      </w:r>
      <w:r w:rsidR="00DD08C6" w:rsidRPr="00947C65">
        <w:rPr>
          <w:rFonts w:ascii="Arial" w:hAnsi="Arial" w:cs="Arial"/>
          <w:iCs/>
          <w:sz w:val="20"/>
          <w:szCs w:val="20"/>
        </w:rPr>
        <w:t>.</w:t>
      </w:r>
      <w:r w:rsidRPr="00947C65">
        <w:rPr>
          <w:rFonts w:ascii="Arial" w:hAnsi="Arial" w:cs="Arial"/>
          <w:iCs/>
          <w:sz w:val="20"/>
          <w:szCs w:val="20"/>
        </w:rPr>
        <w:t xml:space="preserve">  </w:t>
      </w:r>
    </w:p>
    <w:p w14:paraId="046091CD" w14:textId="77777777" w:rsidR="00E40167" w:rsidRPr="00947C65" w:rsidRDefault="00E40167" w:rsidP="00D72285">
      <w:pPr>
        <w:rPr>
          <w:rFonts w:ascii="Arial" w:hAnsi="Arial" w:cs="Arial"/>
          <w:iCs/>
          <w:sz w:val="20"/>
          <w:szCs w:val="20"/>
        </w:rPr>
      </w:pPr>
    </w:p>
    <w:p w14:paraId="541CE671" w14:textId="3E2A4EA0" w:rsidR="00E40167" w:rsidRPr="00947C65" w:rsidRDefault="00E40167" w:rsidP="00D72285">
      <w:pPr>
        <w:rPr>
          <w:rFonts w:ascii="Arial" w:hAnsi="Arial" w:cs="Arial"/>
          <w:iCs/>
          <w:sz w:val="20"/>
          <w:szCs w:val="20"/>
        </w:rPr>
      </w:pPr>
      <w:r w:rsidRPr="00947C65">
        <w:rPr>
          <w:rFonts w:ascii="Arial" w:hAnsi="Arial" w:cs="Arial"/>
          <w:iCs/>
          <w:sz w:val="20"/>
          <w:szCs w:val="20"/>
        </w:rPr>
        <w:t xml:space="preserve">You will </w:t>
      </w:r>
      <w:r w:rsidRPr="00947C65">
        <w:rPr>
          <w:rFonts w:ascii="Arial" w:hAnsi="Arial" w:cs="Arial"/>
          <w:sz w:val="20"/>
          <w:szCs w:val="20"/>
        </w:rPr>
        <w:t>be the project manager responsible for the planning and implementation of</w:t>
      </w:r>
      <w:r w:rsidR="00BD22D0">
        <w:rPr>
          <w:rFonts w:ascii="Arial" w:hAnsi="Arial" w:cs="Arial"/>
          <w:sz w:val="20"/>
          <w:szCs w:val="20"/>
        </w:rPr>
        <w:t xml:space="preserve"> all aspects of a major automation project.  This will include main POC with the manufacturer, delivery of all enabling works and engagement </w:t>
      </w:r>
      <w:r w:rsidR="00D27B7A">
        <w:rPr>
          <w:rFonts w:ascii="Arial" w:hAnsi="Arial" w:cs="Arial"/>
          <w:sz w:val="20"/>
          <w:szCs w:val="20"/>
        </w:rPr>
        <w:t>in other areas of resultant reorganisation, while working with the rest of the team to ensure full delivery of BAU.</w:t>
      </w:r>
      <w:r w:rsidRPr="00947C65">
        <w:rPr>
          <w:rFonts w:ascii="Arial" w:hAnsi="Arial" w:cs="Arial"/>
          <w:sz w:val="20"/>
          <w:szCs w:val="20"/>
        </w:rPr>
        <w:t xml:space="preserve"> </w:t>
      </w:r>
    </w:p>
    <w:p w14:paraId="2CB330A9" w14:textId="715E90B8" w:rsidR="00D72285" w:rsidRPr="00947C65" w:rsidRDefault="00D72285" w:rsidP="00D72285">
      <w:pPr>
        <w:rPr>
          <w:rFonts w:ascii="Arial" w:eastAsia="Times New Roman" w:hAnsi="Arial" w:cs="Arial"/>
          <w:sz w:val="20"/>
          <w:szCs w:val="20"/>
        </w:rPr>
      </w:pPr>
    </w:p>
    <w:p w14:paraId="53E2CE11" w14:textId="02BFF9DB" w:rsidR="00D72285" w:rsidRPr="00947C65" w:rsidRDefault="00D72285" w:rsidP="00D72285">
      <w:pPr>
        <w:rPr>
          <w:rFonts w:ascii="Arial" w:eastAsia="Times New Roman" w:hAnsi="Arial" w:cs="Arial"/>
          <w:sz w:val="20"/>
          <w:szCs w:val="20"/>
        </w:rPr>
      </w:pPr>
      <w:r w:rsidRPr="00947C65">
        <w:rPr>
          <w:rFonts w:ascii="Arial" w:eastAsia="Times New Roman" w:hAnsi="Arial" w:cs="Arial"/>
          <w:sz w:val="20"/>
          <w:szCs w:val="20"/>
        </w:rPr>
        <w:t xml:space="preserve">If </w:t>
      </w:r>
      <w:r w:rsidR="00D27B7A" w:rsidRPr="00947C65">
        <w:rPr>
          <w:rFonts w:ascii="Arial" w:eastAsia="Times New Roman" w:hAnsi="Arial" w:cs="Arial"/>
          <w:sz w:val="20"/>
          <w:szCs w:val="20"/>
        </w:rPr>
        <w:t>successful,</w:t>
      </w:r>
      <w:r w:rsidR="00D60930" w:rsidRPr="00947C65">
        <w:rPr>
          <w:rFonts w:ascii="Arial" w:eastAsia="Times New Roman" w:hAnsi="Arial" w:cs="Arial"/>
          <w:sz w:val="20"/>
          <w:szCs w:val="20"/>
        </w:rPr>
        <w:t xml:space="preserve"> you will</w:t>
      </w:r>
      <w:r w:rsidR="00D27B7A">
        <w:rPr>
          <w:rFonts w:ascii="Arial" w:eastAsia="Times New Roman" w:hAnsi="Arial" w:cs="Arial"/>
          <w:sz w:val="20"/>
          <w:szCs w:val="20"/>
        </w:rPr>
        <w:t>:</w:t>
      </w:r>
    </w:p>
    <w:p w14:paraId="7EC7DC5C" w14:textId="5DFAAFE9" w:rsidR="00D53BC6" w:rsidRPr="00947C65" w:rsidRDefault="00D53BC6" w:rsidP="00947C65">
      <w:pPr>
        <w:pStyle w:val="ListParagraph"/>
        <w:numPr>
          <w:ilvl w:val="0"/>
          <w:numId w:val="22"/>
        </w:numPr>
        <w:rPr>
          <w:rFonts w:ascii="Arial" w:hAnsi="Arial" w:cs="Arial"/>
          <w:sz w:val="20"/>
          <w:szCs w:val="20"/>
        </w:rPr>
      </w:pPr>
      <w:r w:rsidRPr="00947C65">
        <w:rPr>
          <w:rFonts w:ascii="Arial" w:hAnsi="Arial" w:cs="Arial"/>
          <w:sz w:val="20"/>
          <w:szCs w:val="20"/>
        </w:rPr>
        <w:t xml:space="preserve">Be the project </w:t>
      </w:r>
      <w:r w:rsidR="00D27B7A">
        <w:rPr>
          <w:rFonts w:ascii="Arial" w:hAnsi="Arial" w:cs="Arial"/>
          <w:sz w:val="20"/>
          <w:szCs w:val="20"/>
        </w:rPr>
        <w:t>manage</w:t>
      </w:r>
      <w:r w:rsidRPr="00947C65">
        <w:rPr>
          <w:rFonts w:ascii="Arial" w:hAnsi="Arial" w:cs="Arial"/>
          <w:sz w:val="20"/>
          <w:szCs w:val="20"/>
        </w:rPr>
        <w:t>r for the automation project</w:t>
      </w:r>
    </w:p>
    <w:p w14:paraId="545DB5EC" w14:textId="77777777" w:rsidR="00D53BC6" w:rsidRPr="00947C65" w:rsidRDefault="00D53BC6" w:rsidP="00947C65">
      <w:pPr>
        <w:pStyle w:val="ListParagraph"/>
        <w:numPr>
          <w:ilvl w:val="0"/>
          <w:numId w:val="22"/>
        </w:numPr>
        <w:rPr>
          <w:rFonts w:ascii="Arial" w:hAnsi="Arial" w:cs="Arial"/>
          <w:sz w:val="20"/>
          <w:szCs w:val="20"/>
        </w:rPr>
      </w:pPr>
      <w:r w:rsidRPr="00947C65">
        <w:rPr>
          <w:rFonts w:ascii="Arial" w:hAnsi="Arial" w:cs="Arial"/>
          <w:sz w:val="20"/>
          <w:szCs w:val="20"/>
          <w:lang w:val="en-US"/>
        </w:rPr>
        <w:t xml:space="preserve">Support the LHPF manager and </w:t>
      </w:r>
      <w:proofErr w:type="spellStart"/>
      <w:r w:rsidRPr="00947C65">
        <w:rPr>
          <w:rFonts w:ascii="Arial" w:hAnsi="Arial" w:cs="Arial"/>
          <w:sz w:val="20"/>
          <w:szCs w:val="20"/>
          <w:lang w:val="en-US"/>
        </w:rPr>
        <w:t>deputise</w:t>
      </w:r>
      <w:proofErr w:type="spellEnd"/>
      <w:r w:rsidRPr="00947C65">
        <w:rPr>
          <w:rFonts w:ascii="Arial" w:hAnsi="Arial" w:cs="Arial"/>
          <w:sz w:val="20"/>
          <w:szCs w:val="20"/>
          <w:lang w:val="en-US"/>
        </w:rPr>
        <w:t xml:space="preserve"> for him as required </w:t>
      </w:r>
    </w:p>
    <w:p w14:paraId="1DFBCEEF" w14:textId="581C6A76" w:rsidR="00D53BC6" w:rsidRPr="00947C65" w:rsidRDefault="00D27B7A" w:rsidP="00947C65">
      <w:pPr>
        <w:pStyle w:val="ListParagraph"/>
        <w:numPr>
          <w:ilvl w:val="0"/>
          <w:numId w:val="22"/>
        </w:numPr>
        <w:rPr>
          <w:rFonts w:ascii="Arial" w:hAnsi="Arial" w:cs="Arial"/>
          <w:sz w:val="20"/>
          <w:szCs w:val="20"/>
        </w:rPr>
      </w:pPr>
      <w:r>
        <w:rPr>
          <w:rFonts w:ascii="Arial" w:hAnsi="Arial" w:cs="Arial"/>
          <w:sz w:val="20"/>
          <w:szCs w:val="20"/>
        </w:rPr>
        <w:t xml:space="preserve">Work with the History and </w:t>
      </w:r>
      <w:r w:rsidR="00C53473">
        <w:rPr>
          <w:rFonts w:ascii="Arial" w:hAnsi="Arial" w:cs="Arial"/>
          <w:sz w:val="20"/>
          <w:szCs w:val="20"/>
        </w:rPr>
        <w:t>H</w:t>
      </w:r>
      <w:r>
        <w:rPr>
          <w:rFonts w:ascii="Arial" w:hAnsi="Arial" w:cs="Arial"/>
          <w:sz w:val="20"/>
          <w:szCs w:val="20"/>
        </w:rPr>
        <w:t>eritage team to develop the overall visitor experience programme</w:t>
      </w:r>
      <w:r w:rsidR="00C53473">
        <w:rPr>
          <w:rFonts w:ascii="Arial" w:hAnsi="Arial" w:cs="Arial"/>
          <w:sz w:val="20"/>
          <w:szCs w:val="20"/>
        </w:rPr>
        <w:t xml:space="preserve"> including the selection and training of tour guides and lecturers</w:t>
      </w:r>
    </w:p>
    <w:p w14:paraId="603E726D" w14:textId="05F574D0" w:rsidR="00D53BC6" w:rsidRPr="00947C65" w:rsidRDefault="00C53473" w:rsidP="00947C65">
      <w:pPr>
        <w:pStyle w:val="ListParagraph"/>
        <w:numPr>
          <w:ilvl w:val="0"/>
          <w:numId w:val="22"/>
        </w:numPr>
        <w:rPr>
          <w:rFonts w:ascii="Arial" w:hAnsi="Arial" w:cs="Arial"/>
          <w:sz w:val="20"/>
          <w:szCs w:val="20"/>
        </w:rPr>
      </w:pPr>
      <w:r>
        <w:rPr>
          <w:rFonts w:ascii="Arial" w:hAnsi="Arial" w:cs="Arial"/>
          <w:sz w:val="20"/>
          <w:szCs w:val="20"/>
          <w:lang w:val="en-US"/>
        </w:rPr>
        <w:t>Manage all aspects of the new group retail unit located within the factory</w:t>
      </w:r>
    </w:p>
    <w:p w14:paraId="21E24FE1" w14:textId="03EA6E06" w:rsidR="00D60930" w:rsidRPr="00C53473" w:rsidRDefault="00D53BC6" w:rsidP="00CF04D0">
      <w:pPr>
        <w:pStyle w:val="ListParagraph"/>
        <w:numPr>
          <w:ilvl w:val="0"/>
          <w:numId w:val="22"/>
        </w:numPr>
        <w:rPr>
          <w:rFonts w:ascii="Arial" w:eastAsia="Times New Roman" w:hAnsi="Arial" w:cs="Arial"/>
          <w:sz w:val="20"/>
          <w:szCs w:val="20"/>
        </w:rPr>
      </w:pPr>
      <w:r w:rsidRPr="00C53473">
        <w:rPr>
          <w:rFonts w:ascii="Arial" w:hAnsi="Arial" w:cs="Arial"/>
          <w:sz w:val="20"/>
          <w:szCs w:val="20"/>
          <w:lang w:val="en-US"/>
        </w:rPr>
        <w:t xml:space="preserve">Work in conjunction with the LHPF manager to deliver associated operational changes </w:t>
      </w:r>
      <w:r w:rsidR="00C53473">
        <w:rPr>
          <w:rFonts w:ascii="Arial" w:hAnsi="Arial" w:cs="Arial"/>
          <w:sz w:val="20"/>
          <w:szCs w:val="20"/>
          <w:lang w:val="en-US"/>
        </w:rPr>
        <w:t>as required</w:t>
      </w:r>
    </w:p>
    <w:p w14:paraId="538B8218" w14:textId="77777777" w:rsidR="00C53473" w:rsidRPr="00C53473" w:rsidRDefault="00C53473" w:rsidP="00C53473">
      <w:pPr>
        <w:pStyle w:val="ListParagraph"/>
        <w:ind w:left="360"/>
        <w:rPr>
          <w:rFonts w:ascii="Arial" w:eastAsia="Times New Roman" w:hAnsi="Arial" w:cs="Arial"/>
          <w:sz w:val="20"/>
          <w:szCs w:val="20"/>
        </w:rPr>
      </w:pPr>
    </w:p>
    <w:p w14:paraId="59FCD67D" w14:textId="187983E4" w:rsidR="00537505" w:rsidRPr="00805FB1" w:rsidRDefault="0032485A" w:rsidP="004A46CC">
      <w:pPr>
        <w:autoSpaceDE w:val="0"/>
        <w:autoSpaceDN w:val="0"/>
        <w:adjustRightInd w:val="0"/>
        <w:jc w:val="both"/>
        <w:rPr>
          <w:rFonts w:ascii="Arial" w:hAnsi="Arial" w:cs="Arial"/>
          <w:sz w:val="20"/>
          <w:szCs w:val="20"/>
        </w:rPr>
      </w:pPr>
      <w:r w:rsidRPr="00805FB1">
        <w:rPr>
          <w:rFonts w:ascii="Arial" w:hAnsi="Arial" w:cs="Arial"/>
          <w:color w:val="1A1A1A"/>
          <w:sz w:val="20"/>
          <w:szCs w:val="20"/>
        </w:rPr>
        <w:t>Poppyscotland provides life-changing support to our Armed Forces community</w:t>
      </w:r>
      <w:r w:rsidR="00862852" w:rsidRPr="00805FB1">
        <w:rPr>
          <w:rFonts w:ascii="Arial" w:hAnsi="Arial" w:cs="Arial"/>
          <w:color w:val="1A1A1A"/>
          <w:sz w:val="20"/>
          <w:szCs w:val="20"/>
        </w:rPr>
        <w:t xml:space="preserve"> which includes</w:t>
      </w:r>
      <w:r w:rsidRPr="00805FB1">
        <w:rPr>
          <w:rFonts w:ascii="Arial" w:hAnsi="Arial" w:cs="Arial"/>
          <w:color w:val="1A1A1A"/>
          <w:sz w:val="20"/>
          <w:szCs w:val="20"/>
        </w:rPr>
        <w:t xml:space="preserve"> those who have served, those still serving, and their families. At times of crisis and need we offer them vital advice, </w:t>
      </w:r>
      <w:proofErr w:type="gramStart"/>
      <w:r w:rsidRPr="00805FB1">
        <w:rPr>
          <w:rFonts w:ascii="Arial" w:hAnsi="Arial" w:cs="Arial"/>
          <w:color w:val="1A1A1A"/>
          <w:sz w:val="20"/>
          <w:szCs w:val="20"/>
        </w:rPr>
        <w:t>assistance</w:t>
      </w:r>
      <w:proofErr w:type="gramEnd"/>
      <w:r w:rsidRPr="00805FB1">
        <w:rPr>
          <w:rFonts w:ascii="Arial" w:hAnsi="Arial" w:cs="Arial"/>
          <w:color w:val="1A1A1A"/>
          <w:sz w:val="20"/>
          <w:szCs w:val="20"/>
        </w:rPr>
        <w:t xml:space="preserve"> and funding</w:t>
      </w:r>
      <w:r w:rsidR="00537505" w:rsidRPr="00805FB1">
        <w:rPr>
          <w:rFonts w:ascii="Arial" w:hAnsi="Arial" w:cs="Arial"/>
          <w:sz w:val="20"/>
          <w:szCs w:val="20"/>
        </w:rPr>
        <w:t>.</w:t>
      </w:r>
      <w:r w:rsidR="005F3315" w:rsidRPr="00805FB1">
        <w:rPr>
          <w:rFonts w:ascii="Arial" w:hAnsi="Arial" w:cs="Arial"/>
          <w:sz w:val="20"/>
          <w:szCs w:val="20"/>
        </w:rPr>
        <w:t xml:space="preserve"> </w:t>
      </w:r>
    </w:p>
    <w:p w14:paraId="59FCD67E" w14:textId="77777777" w:rsidR="003D580C" w:rsidRPr="00805FB1" w:rsidRDefault="003D580C" w:rsidP="003D580C">
      <w:pPr>
        <w:pStyle w:val="NoSpacing"/>
        <w:jc w:val="both"/>
        <w:rPr>
          <w:rFonts w:ascii="Arial" w:hAnsi="Arial" w:cs="Arial"/>
          <w:sz w:val="20"/>
          <w:szCs w:val="20"/>
        </w:rPr>
      </w:pPr>
    </w:p>
    <w:p w14:paraId="0B66F073" w14:textId="77777777" w:rsidR="004D1EE4" w:rsidRDefault="004D1EE4" w:rsidP="004D1EE4">
      <w:pPr>
        <w:spacing w:line="257" w:lineRule="auto"/>
      </w:pPr>
      <w:r w:rsidRPr="307AE7A5">
        <w:rPr>
          <w:rFonts w:ascii="Arial" w:eastAsia="Arial" w:hAnsi="Arial" w:cs="Arial"/>
          <w:sz w:val="20"/>
          <w:szCs w:val="20"/>
        </w:rPr>
        <w:t>As an inclusive employer, we welcome conversations on flexible working and any reasonable adjustments that may be required.</w:t>
      </w:r>
    </w:p>
    <w:p w14:paraId="07232972" w14:textId="77777777" w:rsidR="004D1EE4" w:rsidRDefault="004D1EE4" w:rsidP="004D1EE4">
      <w:pPr>
        <w:spacing w:line="257" w:lineRule="auto"/>
      </w:pPr>
      <w:r w:rsidRPr="307AE7A5">
        <w:rPr>
          <w:rFonts w:ascii="Arial" w:eastAsia="Arial" w:hAnsi="Arial" w:cs="Arial"/>
          <w:sz w:val="20"/>
          <w:szCs w:val="20"/>
        </w:rPr>
        <w:t xml:space="preserve"> </w:t>
      </w:r>
    </w:p>
    <w:p w14:paraId="6AF9C0B2" w14:textId="77777777" w:rsidR="004D1EE4" w:rsidRDefault="004D1EE4" w:rsidP="004D1EE4">
      <w:pPr>
        <w:spacing w:line="257" w:lineRule="auto"/>
      </w:pPr>
      <w:r w:rsidRPr="307AE7A5">
        <w:rPr>
          <w:rFonts w:ascii="Arial" w:eastAsia="Arial" w:hAnsi="Arial" w:cs="Arial"/>
          <w:b/>
          <w:bCs/>
          <w:color w:val="000000" w:themeColor="text1"/>
          <w:sz w:val="20"/>
          <w:szCs w:val="20"/>
        </w:rPr>
        <w:t>Diversity Statement</w:t>
      </w:r>
    </w:p>
    <w:p w14:paraId="0A62550B" w14:textId="77777777" w:rsidR="004D1EE4" w:rsidRDefault="004D1EE4" w:rsidP="004D1EE4">
      <w:r w:rsidRPr="307AE7A5">
        <w:rPr>
          <w:rFonts w:ascii="Arial" w:eastAsia="Arial" w:hAnsi="Arial" w:cs="Arial"/>
          <w:color w:val="000000" w:themeColor="text1"/>
          <w:sz w:val="20"/>
          <w:szCs w:val="20"/>
        </w:rPr>
        <w:t>We believe that the compassion, understanding and service we show each, and every individual customer should be reflected in the way we all support, respect and include every individual who works with us.</w:t>
      </w:r>
    </w:p>
    <w:p w14:paraId="600A2C0C" w14:textId="77777777" w:rsidR="008E2DA8" w:rsidRPr="00805FB1" w:rsidRDefault="008E2DA8" w:rsidP="00FF1901">
      <w:pPr>
        <w:jc w:val="both"/>
        <w:rPr>
          <w:rFonts w:ascii="Arial" w:eastAsia="Times New Roman" w:hAnsi="Arial" w:cs="Arial"/>
          <w:sz w:val="20"/>
          <w:szCs w:val="20"/>
        </w:rPr>
      </w:pPr>
    </w:p>
    <w:p w14:paraId="38572E6B" w14:textId="77777777" w:rsidR="00B25137" w:rsidRPr="00EE7AB3" w:rsidRDefault="00B25137" w:rsidP="00B25137">
      <w:pPr>
        <w:jc w:val="both"/>
        <w:rPr>
          <w:rFonts w:ascii="Arial" w:eastAsia="Times New Roman" w:hAnsi="Arial" w:cs="Arial"/>
          <w:b/>
          <w:bCs/>
          <w:color w:val="000000" w:themeColor="text1"/>
          <w:sz w:val="20"/>
          <w:szCs w:val="20"/>
        </w:rPr>
      </w:pPr>
      <w:r w:rsidRPr="00EE7AB3">
        <w:rPr>
          <w:rFonts w:ascii="Arial" w:eastAsia="Times New Roman" w:hAnsi="Arial" w:cs="Arial"/>
          <w:b/>
          <w:bCs/>
          <w:color w:val="000000" w:themeColor="text1"/>
          <w:sz w:val="20"/>
          <w:szCs w:val="20"/>
        </w:rPr>
        <w:t>Apply</w:t>
      </w:r>
    </w:p>
    <w:p w14:paraId="039C9006" w14:textId="3C96556A" w:rsidR="00B25137" w:rsidRPr="00EE7AB3" w:rsidRDefault="00B25137" w:rsidP="00B25137">
      <w:pPr>
        <w:rPr>
          <w:rFonts w:ascii="Arial" w:hAnsi="Arial" w:cs="Arial"/>
          <w:color w:val="000000" w:themeColor="text1"/>
          <w:spacing w:val="2"/>
          <w:sz w:val="20"/>
          <w:szCs w:val="20"/>
          <w:shd w:val="clear" w:color="auto" w:fill="FFFFFF"/>
        </w:rPr>
      </w:pPr>
      <w:r w:rsidRPr="00EE7AB3">
        <w:rPr>
          <w:rFonts w:ascii="Arial" w:hAnsi="Arial" w:cs="Arial"/>
          <w:color w:val="000000" w:themeColor="text1"/>
          <w:spacing w:val="2"/>
          <w:sz w:val="20"/>
          <w:szCs w:val="20"/>
          <w:shd w:val="clear" w:color="auto" w:fill="FFFFFF"/>
        </w:rPr>
        <w:t xml:space="preserve">To apply please email your CV along with a covering letter to </w:t>
      </w:r>
      <w:hyperlink r:id="rId9">
        <w:r w:rsidRPr="38439995">
          <w:rPr>
            <w:rStyle w:val="Hyperlink"/>
            <w:rFonts w:ascii="Arial" w:hAnsi="Arial" w:cs="Arial"/>
            <w:sz w:val="20"/>
            <w:szCs w:val="20"/>
          </w:rPr>
          <w:t>recruitment@poppyscotland.or</w:t>
        </w:r>
        <w:r w:rsidR="00277602" w:rsidRPr="38439995">
          <w:rPr>
            <w:rStyle w:val="Hyperlink"/>
            <w:rFonts w:ascii="Arial" w:hAnsi="Arial" w:cs="Arial"/>
            <w:sz w:val="20"/>
            <w:szCs w:val="20"/>
          </w:rPr>
          <w:t>g</w:t>
        </w:r>
        <w:r w:rsidRPr="38439995">
          <w:rPr>
            <w:rStyle w:val="Hyperlink"/>
            <w:rFonts w:ascii="Arial" w:hAnsi="Arial" w:cs="Arial"/>
            <w:sz w:val="20"/>
            <w:szCs w:val="20"/>
          </w:rPr>
          <w:t>.uk</w:t>
        </w:r>
      </w:hyperlink>
      <w:r w:rsidRPr="00EE7AB3">
        <w:rPr>
          <w:rFonts w:ascii="Arial" w:hAnsi="Arial" w:cs="Arial"/>
          <w:color w:val="000000" w:themeColor="text1"/>
          <w:spacing w:val="2"/>
          <w:sz w:val="20"/>
          <w:szCs w:val="20"/>
          <w:shd w:val="clear" w:color="auto" w:fill="FFFFFF"/>
        </w:rPr>
        <w:t xml:space="preserve"> </w:t>
      </w:r>
      <w:proofErr w:type="gramStart"/>
      <w:r w:rsidRPr="00EE7AB3">
        <w:rPr>
          <w:rFonts w:ascii="Arial" w:hAnsi="Arial" w:cs="Arial"/>
          <w:color w:val="000000" w:themeColor="text1"/>
          <w:spacing w:val="2"/>
          <w:sz w:val="20"/>
          <w:szCs w:val="20"/>
          <w:shd w:val="clear" w:color="auto" w:fill="FFFFFF"/>
        </w:rPr>
        <w:t xml:space="preserve">by </w:t>
      </w:r>
      <w:r w:rsidR="006A4555">
        <w:rPr>
          <w:rFonts w:ascii="Arial" w:hAnsi="Arial" w:cs="Arial"/>
          <w:color w:val="000000" w:themeColor="text1"/>
          <w:spacing w:val="2"/>
          <w:sz w:val="20"/>
          <w:szCs w:val="20"/>
          <w:shd w:val="clear" w:color="auto" w:fill="FFFFFF"/>
        </w:rPr>
        <w:t xml:space="preserve"> 1700</w:t>
      </w:r>
      <w:proofErr w:type="gramEnd"/>
      <w:r w:rsidR="006A4555">
        <w:rPr>
          <w:rFonts w:ascii="Arial" w:hAnsi="Arial" w:cs="Arial"/>
          <w:color w:val="000000" w:themeColor="text1"/>
          <w:spacing w:val="2"/>
          <w:sz w:val="20"/>
          <w:szCs w:val="20"/>
          <w:shd w:val="clear" w:color="auto" w:fill="FFFFFF"/>
        </w:rPr>
        <w:t xml:space="preserve">hrs on </w:t>
      </w:r>
      <w:r w:rsidRPr="00EE7AB3">
        <w:rPr>
          <w:rFonts w:ascii="Arial" w:hAnsi="Arial" w:cs="Arial"/>
          <w:color w:val="000000" w:themeColor="text1"/>
          <w:spacing w:val="2"/>
          <w:sz w:val="20"/>
          <w:szCs w:val="20"/>
          <w:shd w:val="clear" w:color="auto" w:fill="FFFFFF"/>
        </w:rPr>
        <w:t>Monday 16</w:t>
      </w:r>
      <w:r w:rsidRPr="38439995">
        <w:rPr>
          <w:rFonts w:ascii="Arial" w:hAnsi="Arial" w:cs="Arial"/>
          <w:color w:val="000000" w:themeColor="text1"/>
          <w:spacing w:val="2"/>
          <w:sz w:val="20"/>
          <w:szCs w:val="20"/>
          <w:shd w:val="clear" w:color="auto" w:fill="FFFFFF"/>
          <w:vertAlign w:val="superscript"/>
        </w:rPr>
        <w:t>th</w:t>
      </w:r>
      <w:r w:rsidRPr="00EE7AB3">
        <w:rPr>
          <w:rFonts w:ascii="Arial" w:hAnsi="Arial" w:cs="Arial"/>
          <w:color w:val="000000" w:themeColor="text1"/>
          <w:spacing w:val="2"/>
          <w:sz w:val="20"/>
          <w:szCs w:val="20"/>
          <w:shd w:val="clear" w:color="auto" w:fill="FFFFFF"/>
        </w:rPr>
        <w:t xml:space="preserve"> May 2022.</w:t>
      </w:r>
    </w:p>
    <w:p w14:paraId="2E707AC3" w14:textId="77777777" w:rsidR="00FA76E1" w:rsidRPr="00805FB1" w:rsidRDefault="00FA76E1" w:rsidP="003D580C">
      <w:pPr>
        <w:rPr>
          <w:rFonts w:ascii="Arial" w:hAnsi="Arial" w:cs="Arial"/>
          <w:color w:val="244B5A"/>
          <w:spacing w:val="2"/>
          <w:sz w:val="20"/>
          <w:szCs w:val="20"/>
          <w:shd w:val="clear" w:color="auto" w:fill="FFFFFF"/>
        </w:rPr>
      </w:pPr>
    </w:p>
    <w:p w14:paraId="59FCD692" w14:textId="7BFAFCC6" w:rsidR="00873DB7" w:rsidRPr="00805FB1" w:rsidRDefault="00873DB7" w:rsidP="38439995">
      <w:pPr>
        <w:rPr>
          <w:rFonts w:ascii="Arial" w:hAnsi="Arial" w:cs="Arial"/>
          <w:sz w:val="20"/>
          <w:szCs w:val="20"/>
        </w:rPr>
      </w:pPr>
      <w:r w:rsidRPr="38439995">
        <w:rPr>
          <w:rFonts w:ascii="Arial" w:hAnsi="Arial" w:cs="Arial"/>
          <w:sz w:val="20"/>
          <w:szCs w:val="20"/>
        </w:rPr>
        <w:t>Interviews</w:t>
      </w:r>
      <w:r w:rsidR="00277602" w:rsidRPr="38439995">
        <w:rPr>
          <w:rFonts w:ascii="Arial" w:hAnsi="Arial" w:cs="Arial"/>
          <w:sz w:val="20"/>
          <w:szCs w:val="20"/>
        </w:rPr>
        <w:t xml:space="preserve"> will take place at the Lady Haig Poppy Factory in Edinburgh on Monday 23</w:t>
      </w:r>
      <w:r w:rsidR="00277602" w:rsidRPr="38439995">
        <w:rPr>
          <w:rFonts w:ascii="Arial" w:hAnsi="Arial" w:cs="Arial"/>
          <w:sz w:val="20"/>
          <w:szCs w:val="20"/>
          <w:vertAlign w:val="superscript"/>
        </w:rPr>
        <w:t>rd</w:t>
      </w:r>
      <w:r w:rsidR="00277602" w:rsidRPr="38439995">
        <w:rPr>
          <w:rFonts w:ascii="Arial" w:hAnsi="Arial" w:cs="Arial"/>
          <w:sz w:val="20"/>
          <w:szCs w:val="20"/>
        </w:rPr>
        <w:t xml:space="preserve"> May </w:t>
      </w:r>
      <w:proofErr w:type="gramStart"/>
      <w:r w:rsidR="00277602" w:rsidRPr="38439995">
        <w:rPr>
          <w:rFonts w:ascii="Arial" w:hAnsi="Arial" w:cs="Arial"/>
          <w:sz w:val="20"/>
          <w:szCs w:val="20"/>
        </w:rPr>
        <w:t>2022.</w:t>
      </w:r>
      <w:r w:rsidR="00EA33F4" w:rsidRPr="38439995">
        <w:rPr>
          <w:rFonts w:ascii="Arial" w:hAnsi="Arial" w:cs="Arial"/>
          <w:sz w:val="20"/>
          <w:szCs w:val="20"/>
        </w:rPr>
        <w:t>.</w:t>
      </w:r>
      <w:proofErr w:type="gramEnd"/>
    </w:p>
    <w:p w14:paraId="40F15477" w14:textId="05421EFE" w:rsidR="00EA33F4" w:rsidRPr="00805FB1" w:rsidRDefault="00EA33F4" w:rsidP="003D580C">
      <w:pPr>
        <w:rPr>
          <w:rFonts w:ascii="Arial" w:hAnsi="Arial" w:cs="Arial"/>
          <w:iCs/>
          <w:sz w:val="20"/>
          <w:szCs w:val="20"/>
        </w:rPr>
      </w:pPr>
    </w:p>
    <w:p w14:paraId="54ABADDF" w14:textId="58A92DCB" w:rsidR="006A4555" w:rsidRDefault="00EA33F4" w:rsidP="00DB5AB5">
      <w:pPr>
        <w:spacing w:line="240" w:lineRule="exact"/>
        <w:jc w:val="both"/>
        <w:rPr>
          <w:rFonts w:ascii="Arial" w:eastAsia="Times New Roman" w:hAnsi="Arial" w:cs="Arial"/>
          <w:lang w:eastAsia="en-GB"/>
        </w:rPr>
      </w:pPr>
      <w:r w:rsidRPr="00805FB1">
        <w:rPr>
          <w:rFonts w:ascii="Arial" w:eastAsia="Times New Roman" w:hAnsi="Arial" w:cs="Arial"/>
          <w:sz w:val="20"/>
          <w:szCs w:val="20"/>
          <w:lang w:eastAsia="en-GB"/>
        </w:rPr>
        <w:t>If you have not been contacted within 2 weeks of the closing date you may conclude that you have not been short-listed for interview. As a charity we are unable to respond to all applications received due to the costs invol</w:t>
      </w:r>
      <w:r w:rsidRPr="00ED3382">
        <w:rPr>
          <w:rFonts w:ascii="Arial" w:eastAsia="Times New Roman" w:hAnsi="Arial" w:cs="Arial"/>
          <w:lang w:eastAsia="en-GB"/>
        </w:rPr>
        <w:t xml:space="preserve">ved. </w:t>
      </w:r>
    </w:p>
    <w:p w14:paraId="6D4EBA4E" w14:textId="77777777" w:rsidR="006A4555" w:rsidRDefault="006A4555">
      <w:pPr>
        <w:spacing w:after="200" w:line="276" w:lineRule="auto"/>
        <w:rPr>
          <w:rFonts w:ascii="Arial" w:eastAsia="Times New Roman" w:hAnsi="Arial" w:cs="Arial"/>
          <w:lang w:eastAsia="en-GB"/>
        </w:rPr>
      </w:pPr>
      <w:r>
        <w:rPr>
          <w:rFonts w:ascii="Arial" w:eastAsia="Times New Roman" w:hAnsi="Arial" w:cs="Arial"/>
          <w:lang w:eastAsia="en-GB"/>
        </w:rPr>
        <w:br w:type="page"/>
      </w:r>
    </w:p>
    <w:p w14:paraId="60F34AB4" w14:textId="77777777" w:rsidR="006A4555" w:rsidRPr="008D7F43" w:rsidRDefault="006A4555" w:rsidP="006A4555">
      <w:r w:rsidRPr="008D7F43">
        <w:rPr>
          <w:b/>
          <w:bCs/>
        </w:rPr>
        <w:t>PERSON SPECIFICATION</w:t>
      </w:r>
      <w:r w:rsidRPr="008D7F43">
        <w:t> </w:t>
      </w:r>
    </w:p>
    <w:p w14:paraId="7085BA52" w14:textId="77777777" w:rsidR="006A4555" w:rsidRPr="008D7F43" w:rsidRDefault="006A4555" w:rsidP="006A4555">
      <w:r w:rsidRPr="008D7F43">
        <w:t> </w:t>
      </w:r>
    </w:p>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9"/>
        <w:gridCol w:w="1123"/>
        <w:gridCol w:w="45"/>
        <w:gridCol w:w="2763"/>
      </w:tblGrid>
      <w:tr w:rsidR="006A4555" w:rsidRPr="008D7F43" w14:paraId="358E09BD" w14:textId="77777777" w:rsidTr="00261066">
        <w:trPr>
          <w:trHeight w:val="3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9E14F" w14:textId="77777777" w:rsidR="006A4555" w:rsidRPr="008D7F43" w:rsidRDefault="006A4555" w:rsidP="00261066">
            <w:r w:rsidRPr="008D7F43">
              <w:rPr>
                <w:b/>
                <w:bCs/>
              </w:rPr>
              <w:t>CRITERIA</w:t>
            </w:r>
            <w:r w:rsidRPr="008D7F43">
              <w: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5587EB" w14:textId="77777777" w:rsidR="006A4555" w:rsidRPr="008D7F43" w:rsidRDefault="006A4555" w:rsidP="00261066">
            <w:r w:rsidRPr="008D7F43">
              <w:rPr>
                <w:b/>
                <w:bCs/>
              </w:rPr>
              <w:t>ESSENTIAL / DESIRABLE</w:t>
            </w:r>
            <w:r w:rsidRPr="008D7F43">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BEB49" w14:textId="77777777" w:rsidR="006A4555" w:rsidRPr="008D7F43" w:rsidRDefault="006A4555" w:rsidP="00261066">
            <w:r w:rsidRPr="008D7F43">
              <w:rPr>
                <w:b/>
                <w:bCs/>
              </w:rPr>
              <w:t>HOW TO BE MEASURED</w:t>
            </w:r>
            <w:r w:rsidRPr="008D7F43">
              <w:t> </w:t>
            </w:r>
          </w:p>
        </w:tc>
      </w:tr>
      <w:tr w:rsidR="006A4555" w:rsidRPr="008D7F43" w14:paraId="368D7B41" w14:textId="77777777" w:rsidTr="00261066">
        <w:trPr>
          <w:trHeight w:val="270"/>
        </w:trPr>
        <w:tc>
          <w:tcPr>
            <w:tcW w:w="99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1876AC" w14:textId="77777777" w:rsidR="006A4555" w:rsidRPr="008D7F43" w:rsidRDefault="006A4555" w:rsidP="00261066">
            <w:r w:rsidRPr="008D7F43">
              <w:rPr>
                <w:b/>
                <w:bCs/>
              </w:rPr>
              <w:t>QUALIFICATIONS</w:t>
            </w:r>
            <w:r w:rsidRPr="008D7F43">
              <w:t> </w:t>
            </w:r>
          </w:p>
        </w:tc>
      </w:tr>
      <w:tr w:rsidR="006A4555" w:rsidRPr="008D7F43" w14:paraId="43C95755" w14:textId="77777777" w:rsidTr="00261066">
        <w:trPr>
          <w:trHeight w:val="67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E2D20" w14:textId="77777777" w:rsidR="006A4555" w:rsidRPr="008D7F43" w:rsidRDefault="006A4555" w:rsidP="00261066">
            <w:r w:rsidRPr="008D7F43">
              <w:t>NEBOSH / IOSH or equivalent Health &amp; Safety qualification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D60D86" w14:textId="77777777" w:rsidR="006A4555" w:rsidRPr="008D7F43" w:rsidRDefault="006A4555" w:rsidP="00261066">
            <w:r w:rsidRPr="008D7F43">
              <w:t>D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1B2E8" w14:textId="77777777" w:rsidR="006A4555" w:rsidRPr="008D7F43" w:rsidRDefault="006A4555" w:rsidP="00261066">
            <w:r w:rsidRPr="008D7F43">
              <w:t>Application </w:t>
            </w:r>
          </w:p>
        </w:tc>
      </w:tr>
      <w:tr w:rsidR="006A4555" w:rsidRPr="008D7F43" w14:paraId="0519C7C3" w14:textId="77777777" w:rsidTr="00261066">
        <w:trPr>
          <w:trHeight w:val="405"/>
        </w:trPr>
        <w:tc>
          <w:tcPr>
            <w:tcW w:w="99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E2824D5" w14:textId="77777777" w:rsidR="006A4555" w:rsidRPr="008D7F43" w:rsidRDefault="006A4555" w:rsidP="00261066">
            <w:r w:rsidRPr="008D7F43">
              <w:rPr>
                <w:b/>
                <w:bCs/>
              </w:rPr>
              <w:t>KNOWLEDGE &amp; EXPERIENCE</w:t>
            </w:r>
            <w:r w:rsidRPr="008D7F43">
              <w:t> </w:t>
            </w:r>
          </w:p>
        </w:tc>
      </w:tr>
      <w:tr w:rsidR="006A4555" w:rsidRPr="008D7F43" w14:paraId="2B702871"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9114926" w14:textId="77777777" w:rsidR="006A4555" w:rsidRPr="008D7F43" w:rsidRDefault="006A4555" w:rsidP="00261066">
            <w:r w:rsidRPr="008D7F43">
              <w:t>Experience of people management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301152"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53A73" w14:textId="77777777" w:rsidR="006A4555" w:rsidRPr="008D7F43" w:rsidRDefault="006A4555" w:rsidP="00261066">
            <w:r w:rsidRPr="008D7F43">
              <w:t>Application / Interview </w:t>
            </w:r>
          </w:p>
        </w:tc>
      </w:tr>
      <w:tr w:rsidR="006A4555" w:rsidRPr="008D7F43" w14:paraId="127E79C1"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C48A7" w14:textId="77777777" w:rsidR="006A4555" w:rsidRPr="008D7F43" w:rsidRDefault="006A4555" w:rsidP="00261066">
            <w:r w:rsidRPr="008D7F43">
              <w:t>Experience of managing projects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0BDABA"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2E3EC" w14:textId="77777777" w:rsidR="006A4555" w:rsidRPr="008D7F43" w:rsidRDefault="006A4555" w:rsidP="00261066">
            <w:r w:rsidRPr="008D7F43">
              <w:t>Application / Interview </w:t>
            </w:r>
          </w:p>
        </w:tc>
      </w:tr>
      <w:tr w:rsidR="006A4555" w:rsidRPr="008D7F43" w14:paraId="135DDB01"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18A41" w14:textId="77777777" w:rsidR="006A4555" w:rsidRPr="008D7F43" w:rsidRDefault="006A4555" w:rsidP="00261066">
            <w:r w:rsidRPr="008D7F43">
              <w:t>Experience of budgeting and financial management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0F19F60"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C15D1" w14:textId="77777777" w:rsidR="006A4555" w:rsidRPr="008D7F43" w:rsidRDefault="006A4555" w:rsidP="00261066">
            <w:r w:rsidRPr="008D7F43">
              <w:t>Application / Interview </w:t>
            </w:r>
          </w:p>
        </w:tc>
      </w:tr>
      <w:tr w:rsidR="006A4555" w:rsidRPr="008D7F43" w14:paraId="732B2ED2"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7744E" w14:textId="77777777" w:rsidR="006A4555" w:rsidRPr="008D7F43" w:rsidRDefault="006A4555" w:rsidP="00261066">
            <w:r w:rsidRPr="008D7F43">
              <w:t>Experience of managing stakeholders / third parties / contractors, to achieve a common goal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D259DFE"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AE1F4" w14:textId="77777777" w:rsidR="006A4555" w:rsidRPr="008D7F43" w:rsidRDefault="006A4555" w:rsidP="00261066">
            <w:r w:rsidRPr="008D7F43">
              <w:t>Application / Interview </w:t>
            </w:r>
          </w:p>
        </w:tc>
      </w:tr>
      <w:tr w:rsidR="006A4555" w:rsidRPr="008D7F43" w14:paraId="41E47947"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01EAE" w14:textId="77777777" w:rsidR="006A4555" w:rsidRPr="008D7F43" w:rsidRDefault="006A4555" w:rsidP="00261066">
            <w:r w:rsidRPr="008D7F43">
              <w:t>Facilities management experience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95E4BC"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4CCDF" w14:textId="77777777" w:rsidR="006A4555" w:rsidRPr="008D7F43" w:rsidRDefault="006A4555" w:rsidP="00261066">
            <w:r w:rsidRPr="008D7F43">
              <w:t>Application / Interview </w:t>
            </w:r>
          </w:p>
        </w:tc>
      </w:tr>
      <w:tr w:rsidR="006A4555" w:rsidRPr="008D7F43" w14:paraId="37D438D7"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D72B4" w14:textId="77777777" w:rsidR="006A4555" w:rsidRPr="008D7F43" w:rsidRDefault="006A4555" w:rsidP="00261066">
            <w:r w:rsidRPr="008D7F43">
              <w:t>Health &amp; Safety experience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F66265"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99209" w14:textId="77777777" w:rsidR="006A4555" w:rsidRPr="008D7F43" w:rsidRDefault="006A4555" w:rsidP="00261066">
            <w:r w:rsidRPr="008D7F43">
              <w:t>Application / Interview </w:t>
            </w:r>
          </w:p>
        </w:tc>
      </w:tr>
      <w:tr w:rsidR="006A4555" w:rsidRPr="008D7F43" w14:paraId="70E08299"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55437" w14:textId="77777777" w:rsidR="006A4555" w:rsidRPr="008D7F43" w:rsidRDefault="006A4555" w:rsidP="00261066">
            <w:r w:rsidRPr="008D7F43">
              <w:t>Experience of risk management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CCA016"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67197" w14:textId="77777777" w:rsidR="006A4555" w:rsidRPr="008D7F43" w:rsidRDefault="006A4555" w:rsidP="00261066">
            <w:r w:rsidRPr="008D7F43">
              <w:t>Application / Interview </w:t>
            </w:r>
          </w:p>
        </w:tc>
      </w:tr>
      <w:tr w:rsidR="006A4555" w:rsidRPr="008D7F43" w14:paraId="37523394" w14:textId="77777777" w:rsidTr="00261066">
        <w:trPr>
          <w:trHeight w:val="945"/>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6FFF1221" w14:textId="77777777" w:rsidR="006A4555" w:rsidRPr="008D7F43" w:rsidRDefault="006A4555" w:rsidP="00261066">
            <w:r w:rsidRPr="008D7F43">
              <w:t>Experience of people management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676138"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9641B" w14:textId="77777777" w:rsidR="006A4555" w:rsidRPr="008D7F43" w:rsidRDefault="006A4555" w:rsidP="00261066">
            <w:r w:rsidRPr="008D7F43">
              <w:t>Application / Interview </w:t>
            </w:r>
          </w:p>
        </w:tc>
      </w:tr>
      <w:tr w:rsidR="006A4555" w:rsidRPr="008D7F43" w14:paraId="5685DD11" w14:textId="77777777" w:rsidTr="00261066">
        <w:trPr>
          <w:trHeight w:val="270"/>
        </w:trPr>
        <w:tc>
          <w:tcPr>
            <w:tcW w:w="99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7919173" w14:textId="77777777" w:rsidR="006A4555" w:rsidRPr="008D7F43" w:rsidRDefault="006A4555" w:rsidP="00261066">
            <w:r w:rsidRPr="008D7F43">
              <w:rPr>
                <w:b/>
                <w:bCs/>
              </w:rPr>
              <w:t>SHARED VALUES AND BEHAVIOURS</w:t>
            </w:r>
            <w:r w:rsidRPr="008D7F43">
              <w:t> </w:t>
            </w:r>
          </w:p>
        </w:tc>
      </w:tr>
      <w:tr w:rsidR="006A4555" w:rsidRPr="008D7F43" w14:paraId="7E7A122D" w14:textId="77777777" w:rsidTr="00261066">
        <w:trPr>
          <w:trHeight w:val="27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AB6B" w14:textId="77777777" w:rsidR="006A4555" w:rsidRPr="008D7F43" w:rsidRDefault="006A4555" w:rsidP="00261066">
            <w:r w:rsidRPr="008D7F43">
              <w:rPr>
                <w:b/>
                <w:bCs/>
              </w:rPr>
              <w:t>Service</w:t>
            </w:r>
            <w:r w:rsidRPr="008D7F43">
              <w:t> </w:t>
            </w:r>
          </w:p>
          <w:p w14:paraId="5E830455" w14:textId="77777777" w:rsidR="006A4555" w:rsidRPr="008D7F43" w:rsidRDefault="006A4555" w:rsidP="00261066">
            <w:r w:rsidRPr="008D7F43">
              <w:t xml:space="preserve">We support and serve. We are compassionate. We provide great customer care to all the people who </w:t>
            </w:r>
            <w:proofErr w:type="gramStart"/>
            <w:r w:rsidRPr="008D7F43">
              <w:t>come into contact with</w:t>
            </w:r>
            <w:proofErr w:type="gramEnd"/>
            <w:r w:rsidRPr="008D7F43">
              <w:t xml:space="preserve"> us. We are accountable and act with integrity.  </w:t>
            </w:r>
          </w:p>
          <w:p w14:paraId="634A1043" w14:textId="77777777" w:rsidR="006A4555" w:rsidRPr="008D7F43" w:rsidRDefault="006A4555" w:rsidP="00261066">
            <w:r w:rsidRPr="008D7F43">
              <w:t> </w:t>
            </w:r>
          </w:p>
          <w:p w14:paraId="2B5EBCF2" w14:textId="77777777" w:rsidR="006A4555" w:rsidRPr="008D7F43" w:rsidRDefault="006A4555" w:rsidP="00261066">
            <w:r w:rsidRPr="008D7F43">
              <w:rPr>
                <w:b/>
                <w:bCs/>
              </w:rPr>
              <w:t>Collaboration</w:t>
            </w:r>
            <w:r w:rsidRPr="008D7F43">
              <w:t> </w:t>
            </w:r>
          </w:p>
          <w:p w14:paraId="6C836B40" w14:textId="77777777" w:rsidR="006A4555" w:rsidRPr="008D7F43" w:rsidRDefault="006A4555" w:rsidP="00261066">
            <w:r w:rsidRPr="008D7F43">
              <w:t>We value working together and with partners to achieve shared goals. Through strong communication and support, we build trust with each other and treat everyone with respect and honesty. </w:t>
            </w:r>
          </w:p>
          <w:p w14:paraId="08B66034" w14:textId="77777777" w:rsidR="006A4555" w:rsidRPr="008D7F43" w:rsidRDefault="006A4555" w:rsidP="00261066">
            <w:r w:rsidRPr="008D7F43">
              <w:t> </w:t>
            </w:r>
          </w:p>
          <w:p w14:paraId="5795585F" w14:textId="77777777" w:rsidR="006A4555" w:rsidRPr="008D7F43" w:rsidRDefault="006A4555" w:rsidP="00261066">
            <w:r w:rsidRPr="008D7F43">
              <w:rPr>
                <w:b/>
                <w:bCs/>
              </w:rPr>
              <w:t>Passion</w:t>
            </w:r>
            <w:r w:rsidRPr="008D7F43">
              <w:t> </w:t>
            </w:r>
          </w:p>
          <w:p w14:paraId="176C182B" w14:textId="77777777" w:rsidR="006A4555" w:rsidRPr="008D7F43" w:rsidRDefault="006A4555" w:rsidP="00261066">
            <w:r w:rsidRPr="008D7F43">
              <w:t>We are passionate about our role and contribution. With a positive outlook we are resilient and committed to our work. </w:t>
            </w:r>
          </w:p>
          <w:p w14:paraId="28E7F36D" w14:textId="77777777" w:rsidR="006A4555" w:rsidRPr="008D7F43" w:rsidRDefault="006A4555" w:rsidP="00261066">
            <w:r w:rsidRPr="008D7F43">
              <w:t> </w:t>
            </w:r>
          </w:p>
          <w:p w14:paraId="65727336" w14:textId="77777777" w:rsidR="006A4555" w:rsidRPr="008D7F43" w:rsidRDefault="006A4555" w:rsidP="00261066">
            <w:r w:rsidRPr="008D7F43">
              <w:rPr>
                <w:b/>
                <w:bCs/>
              </w:rPr>
              <w:t>Excellence</w:t>
            </w:r>
            <w:r w:rsidRPr="008D7F43">
              <w:t> </w:t>
            </w:r>
          </w:p>
          <w:p w14:paraId="72BADDEB" w14:textId="77777777" w:rsidR="006A4555" w:rsidRPr="008D7F43" w:rsidRDefault="006A4555" w:rsidP="00261066">
            <w:r w:rsidRPr="008D7F43">
              <w:t>We strive to be the best we can. We are effective and efficient. We are bold. We are open to new ideas and approaches, challenge each constructively and are willing to learn. </w:t>
            </w:r>
          </w:p>
          <w:p w14:paraId="05E07184" w14:textId="77777777" w:rsidR="006A4555" w:rsidRPr="008D7F43" w:rsidRDefault="006A4555" w:rsidP="00261066">
            <w:r w:rsidRPr="008D7F43">
              <w:t> </w:t>
            </w:r>
          </w:p>
          <w:p w14:paraId="0E6F9339" w14:textId="77777777" w:rsidR="006A4555" w:rsidRPr="008D7F43" w:rsidRDefault="006A4555" w:rsidP="00261066">
            <w:r w:rsidRPr="008D7F43">
              <w:rPr>
                <w:b/>
                <w:bCs/>
              </w:rPr>
              <w:t>Valuing our People</w:t>
            </w:r>
            <w:r w:rsidRPr="008D7F43">
              <w:t> </w:t>
            </w:r>
          </w:p>
          <w:p w14:paraId="696FA302" w14:textId="77777777" w:rsidR="006A4555" w:rsidRPr="008D7F43" w:rsidRDefault="006A4555" w:rsidP="00261066">
            <w:r w:rsidRPr="008D7F43">
              <w:t xml:space="preserve">We support, </w:t>
            </w:r>
            <w:proofErr w:type="gramStart"/>
            <w:r w:rsidRPr="008D7F43">
              <w:t>encourage</w:t>
            </w:r>
            <w:proofErr w:type="gramEnd"/>
            <w:r w:rsidRPr="008D7F43">
              <w:t xml:space="preserve"> and provide opportunities for all our people – ensuring we recognise and value everyone’s contribution. </w:t>
            </w:r>
          </w:p>
          <w:p w14:paraId="7ACD717E" w14:textId="77777777" w:rsidR="006A4555" w:rsidRPr="008D7F43" w:rsidRDefault="006A4555" w:rsidP="00261066">
            <w:r w:rsidRPr="008D7F43">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7F2F3" w14:textId="77777777" w:rsidR="006A4555" w:rsidRPr="008D7F43" w:rsidRDefault="006A4555" w:rsidP="00261066">
            <w:r w:rsidRPr="008D7F43">
              <w:t> </w:t>
            </w: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8017A4" w14:textId="77777777" w:rsidR="006A4555" w:rsidRPr="008D7F43" w:rsidRDefault="006A4555" w:rsidP="00261066">
            <w:r w:rsidRPr="008D7F43">
              <w:t>Interview </w:t>
            </w:r>
          </w:p>
          <w:p w14:paraId="0517AD5F" w14:textId="77777777" w:rsidR="006A4555" w:rsidRPr="008D7F43" w:rsidRDefault="006A4555" w:rsidP="00261066">
            <w:r w:rsidRPr="008D7F43">
              <w:t> </w:t>
            </w:r>
          </w:p>
          <w:p w14:paraId="7862D13A" w14:textId="77777777" w:rsidR="006A4555" w:rsidRPr="008D7F43" w:rsidRDefault="006A4555" w:rsidP="00261066">
            <w:r w:rsidRPr="008D7F43">
              <w:t> </w:t>
            </w:r>
          </w:p>
          <w:p w14:paraId="0201955C" w14:textId="77777777" w:rsidR="006A4555" w:rsidRPr="008D7F43" w:rsidRDefault="006A4555" w:rsidP="00261066">
            <w:r w:rsidRPr="008D7F43">
              <w:t> </w:t>
            </w:r>
          </w:p>
          <w:p w14:paraId="11CBA47F" w14:textId="77777777" w:rsidR="006A4555" w:rsidRPr="008D7F43" w:rsidRDefault="006A4555" w:rsidP="00261066">
            <w:r w:rsidRPr="008D7F43">
              <w:t> </w:t>
            </w:r>
          </w:p>
          <w:p w14:paraId="4C7246D9" w14:textId="77777777" w:rsidR="006A4555" w:rsidRPr="008D7F43" w:rsidRDefault="006A4555" w:rsidP="00261066">
            <w:r w:rsidRPr="008D7F43">
              <w:t>Interview </w:t>
            </w:r>
          </w:p>
          <w:p w14:paraId="5714D1D7" w14:textId="77777777" w:rsidR="006A4555" w:rsidRPr="008D7F43" w:rsidRDefault="006A4555" w:rsidP="00261066">
            <w:r w:rsidRPr="008D7F43">
              <w:t> </w:t>
            </w:r>
          </w:p>
          <w:p w14:paraId="54C30B3B" w14:textId="77777777" w:rsidR="006A4555" w:rsidRPr="008D7F43" w:rsidRDefault="006A4555" w:rsidP="00261066">
            <w:r w:rsidRPr="008D7F43">
              <w:t> </w:t>
            </w:r>
          </w:p>
          <w:p w14:paraId="5992C660" w14:textId="77777777" w:rsidR="006A4555" w:rsidRPr="008D7F43" w:rsidRDefault="006A4555" w:rsidP="00261066">
            <w:r w:rsidRPr="008D7F43">
              <w:t> </w:t>
            </w:r>
          </w:p>
          <w:p w14:paraId="6ED138F3" w14:textId="77777777" w:rsidR="006A4555" w:rsidRPr="008D7F43" w:rsidRDefault="006A4555" w:rsidP="00261066">
            <w:r w:rsidRPr="008D7F43">
              <w:t> </w:t>
            </w:r>
          </w:p>
          <w:p w14:paraId="6B82A794" w14:textId="77777777" w:rsidR="006A4555" w:rsidRPr="008D7F43" w:rsidRDefault="006A4555" w:rsidP="00261066">
            <w:r w:rsidRPr="008D7F43">
              <w:t> </w:t>
            </w:r>
          </w:p>
          <w:p w14:paraId="0E63C8C9" w14:textId="77777777" w:rsidR="006A4555" w:rsidRPr="008D7F43" w:rsidRDefault="006A4555" w:rsidP="00261066">
            <w:r w:rsidRPr="008D7F43">
              <w:t>Interview </w:t>
            </w:r>
          </w:p>
          <w:p w14:paraId="251A8FC7" w14:textId="77777777" w:rsidR="006A4555" w:rsidRPr="008D7F43" w:rsidRDefault="006A4555" w:rsidP="00261066">
            <w:r w:rsidRPr="008D7F43">
              <w:t> </w:t>
            </w:r>
          </w:p>
          <w:p w14:paraId="070A8715" w14:textId="77777777" w:rsidR="006A4555" w:rsidRPr="008D7F43" w:rsidRDefault="006A4555" w:rsidP="00261066">
            <w:r w:rsidRPr="008D7F43">
              <w:t> </w:t>
            </w:r>
          </w:p>
          <w:p w14:paraId="39ECF68A" w14:textId="77777777" w:rsidR="006A4555" w:rsidRPr="008D7F43" w:rsidRDefault="006A4555" w:rsidP="00261066">
            <w:r w:rsidRPr="008D7F43">
              <w:t> </w:t>
            </w:r>
          </w:p>
          <w:p w14:paraId="52BAD1AA" w14:textId="77777777" w:rsidR="006A4555" w:rsidRPr="008D7F43" w:rsidRDefault="006A4555" w:rsidP="00261066">
            <w:r w:rsidRPr="008D7F43">
              <w:t> </w:t>
            </w:r>
          </w:p>
          <w:p w14:paraId="640A562D" w14:textId="77777777" w:rsidR="006A4555" w:rsidRPr="008D7F43" w:rsidRDefault="006A4555" w:rsidP="00261066">
            <w:r w:rsidRPr="008D7F43">
              <w:t>Interview </w:t>
            </w:r>
          </w:p>
          <w:p w14:paraId="7B98DA01" w14:textId="77777777" w:rsidR="006A4555" w:rsidRPr="008D7F43" w:rsidRDefault="006A4555" w:rsidP="00261066">
            <w:r w:rsidRPr="008D7F43">
              <w:t> </w:t>
            </w:r>
          </w:p>
          <w:p w14:paraId="31F05A84" w14:textId="77777777" w:rsidR="006A4555" w:rsidRPr="008D7F43" w:rsidRDefault="006A4555" w:rsidP="00261066">
            <w:r w:rsidRPr="008D7F43">
              <w:t> </w:t>
            </w:r>
          </w:p>
          <w:p w14:paraId="6CCD410F" w14:textId="77777777" w:rsidR="006A4555" w:rsidRPr="008D7F43" w:rsidRDefault="006A4555" w:rsidP="00261066">
            <w:r w:rsidRPr="008D7F43">
              <w:t> </w:t>
            </w:r>
          </w:p>
          <w:p w14:paraId="1945C4C1" w14:textId="77777777" w:rsidR="006A4555" w:rsidRPr="008D7F43" w:rsidRDefault="006A4555" w:rsidP="00261066">
            <w:r w:rsidRPr="008D7F43">
              <w:t> </w:t>
            </w:r>
          </w:p>
          <w:p w14:paraId="2499CD99" w14:textId="77777777" w:rsidR="006A4555" w:rsidRPr="008D7F43" w:rsidRDefault="006A4555" w:rsidP="00261066">
            <w:r w:rsidRPr="008D7F43">
              <w:t>Interview </w:t>
            </w:r>
          </w:p>
          <w:p w14:paraId="3B7123E0" w14:textId="77777777" w:rsidR="006A4555" w:rsidRPr="008D7F43" w:rsidRDefault="006A4555" w:rsidP="00261066">
            <w:r w:rsidRPr="008D7F43">
              <w:t> </w:t>
            </w:r>
          </w:p>
        </w:tc>
      </w:tr>
      <w:tr w:rsidR="006A4555" w:rsidRPr="008D7F43" w14:paraId="3A288075" w14:textId="77777777" w:rsidTr="00261066">
        <w:trPr>
          <w:trHeight w:val="270"/>
        </w:trPr>
        <w:tc>
          <w:tcPr>
            <w:tcW w:w="99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C184554" w14:textId="77777777" w:rsidR="006A4555" w:rsidRPr="008D7F43" w:rsidRDefault="006A4555" w:rsidP="00261066">
            <w:r w:rsidRPr="008D7F43">
              <w:rPr>
                <w:b/>
                <w:bCs/>
              </w:rPr>
              <w:t>SKILLS &amp; ATTRIBUTES</w:t>
            </w:r>
            <w:r w:rsidRPr="008D7F43">
              <w:t> </w:t>
            </w:r>
          </w:p>
        </w:tc>
      </w:tr>
      <w:tr w:rsidR="006A4555" w:rsidRPr="008D7F43" w14:paraId="78C76E8F"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4D348" w14:textId="77777777" w:rsidR="006A4555" w:rsidRPr="008D7F43" w:rsidRDefault="006A4555" w:rsidP="00261066">
            <w:r w:rsidRPr="008D7F43">
              <w:t>Proficient in Microsoft Office 365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BA55A4"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417F1" w14:textId="77777777" w:rsidR="006A4555" w:rsidRPr="008D7F43" w:rsidRDefault="006A4555" w:rsidP="00261066">
            <w:r w:rsidRPr="008D7F43">
              <w:t>Application / Interview </w:t>
            </w:r>
          </w:p>
        </w:tc>
      </w:tr>
      <w:tr w:rsidR="006A4555" w:rsidRPr="008D7F43" w14:paraId="647DF4DC"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5E96760" w14:textId="77777777" w:rsidR="006A4555" w:rsidRPr="008D7F43" w:rsidRDefault="006A4555" w:rsidP="00261066">
            <w:r w:rsidRPr="008D7F43">
              <w:t>Stakeholder management – ability to engage effectively with a range of audiences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2F986E"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78389" w14:textId="77777777" w:rsidR="006A4555" w:rsidRPr="008D7F43" w:rsidRDefault="006A4555" w:rsidP="00261066">
            <w:r w:rsidRPr="008D7F43">
              <w:t>Application / Interview </w:t>
            </w:r>
          </w:p>
        </w:tc>
      </w:tr>
      <w:tr w:rsidR="006A4555" w:rsidRPr="008D7F43" w14:paraId="1048F99C"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790CF" w14:textId="77777777" w:rsidR="006A4555" w:rsidRPr="008D7F43" w:rsidRDefault="006A4555" w:rsidP="00261066">
            <w:r w:rsidRPr="008D7F43">
              <w:t xml:space="preserve">Effective financial management skills, including budgeting / cost forecasting, purchase order management, </w:t>
            </w:r>
            <w:proofErr w:type="gramStart"/>
            <w:r w:rsidRPr="008D7F43">
              <w:t>invoice</w:t>
            </w:r>
            <w:proofErr w:type="gramEnd"/>
            <w:r w:rsidRPr="008D7F43">
              <w:t xml:space="preserve"> and expenditure tracking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EB3CD3"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94C82" w14:textId="77777777" w:rsidR="006A4555" w:rsidRPr="008D7F43" w:rsidRDefault="006A4555" w:rsidP="00261066">
            <w:r w:rsidRPr="008D7F43">
              <w:t>Application / Interview </w:t>
            </w:r>
          </w:p>
        </w:tc>
      </w:tr>
      <w:tr w:rsidR="006A4555" w:rsidRPr="008D7F43" w14:paraId="7B1EDCA4"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A9C9C1A" w14:textId="77777777" w:rsidR="006A4555" w:rsidRPr="008D7F43" w:rsidRDefault="006A4555" w:rsidP="00261066">
            <w:r w:rsidRPr="008D7F43">
              <w:t>Ability to communicate effectively both verbally and in writing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1D87C2"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DF00D" w14:textId="77777777" w:rsidR="006A4555" w:rsidRPr="008D7F43" w:rsidRDefault="006A4555" w:rsidP="00261066">
            <w:r w:rsidRPr="008D7F43">
              <w:t>Application / Interview </w:t>
            </w:r>
          </w:p>
        </w:tc>
      </w:tr>
      <w:tr w:rsidR="006A4555" w:rsidRPr="008D7F43" w14:paraId="6E980D11"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6A036913" w14:textId="77777777" w:rsidR="006A4555" w:rsidRPr="008D7F43" w:rsidRDefault="006A4555" w:rsidP="00261066">
            <w:r w:rsidRPr="008D7F43">
              <w:t>Effective interpersonal skills – able to engage effectively with a range of audiences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E2F484"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B3408" w14:textId="77777777" w:rsidR="006A4555" w:rsidRPr="008D7F43" w:rsidRDefault="006A4555" w:rsidP="00261066">
            <w:r w:rsidRPr="008D7F43">
              <w:t>Application / Interview </w:t>
            </w:r>
          </w:p>
        </w:tc>
      </w:tr>
      <w:tr w:rsidR="006A4555" w:rsidRPr="008D7F43" w14:paraId="351AB51D"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A302C" w14:textId="77777777" w:rsidR="006A4555" w:rsidRPr="008D7F43" w:rsidRDefault="006A4555" w:rsidP="00261066">
            <w:r w:rsidRPr="008D7F43">
              <w:t>Strong planning and organisational skills with the ability to work effectively under pressure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56F083"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593F9" w14:textId="77777777" w:rsidR="006A4555" w:rsidRPr="008D7F43" w:rsidRDefault="006A4555" w:rsidP="00261066">
            <w:r w:rsidRPr="008D7F43">
              <w:t>Application / Interview </w:t>
            </w:r>
          </w:p>
        </w:tc>
      </w:tr>
      <w:tr w:rsidR="006A4555" w:rsidRPr="008D7F43" w14:paraId="7E98F466"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CA2E489" w14:textId="77777777" w:rsidR="006A4555" w:rsidRPr="008D7F43" w:rsidRDefault="006A4555" w:rsidP="00261066">
            <w:r w:rsidRPr="008D7F43">
              <w:t>Strong team player able to work effectively with diverse groups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265527"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D9CE7" w14:textId="77777777" w:rsidR="006A4555" w:rsidRPr="008D7F43" w:rsidRDefault="006A4555" w:rsidP="00261066">
            <w:r w:rsidRPr="008D7F43">
              <w:t>Application / Interview </w:t>
            </w:r>
          </w:p>
        </w:tc>
      </w:tr>
      <w:tr w:rsidR="006A4555" w:rsidRPr="008D7F43" w14:paraId="2176B0A9"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4ECE2" w14:textId="77777777" w:rsidR="006A4555" w:rsidRPr="008D7F43" w:rsidRDefault="006A4555" w:rsidP="00261066">
            <w:r w:rsidRPr="008D7F43">
              <w:t>Proactive self-starter, able to use own discretion and work unsupervised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606F73"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03DFB" w14:textId="77777777" w:rsidR="006A4555" w:rsidRPr="008D7F43" w:rsidRDefault="006A4555" w:rsidP="00261066">
            <w:r w:rsidRPr="008D7F43">
              <w:t>Application / Interview </w:t>
            </w:r>
          </w:p>
        </w:tc>
      </w:tr>
      <w:tr w:rsidR="006A4555" w:rsidRPr="008D7F43" w14:paraId="7FCA2182"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3FB24" w14:textId="77777777" w:rsidR="006A4555" w:rsidRPr="008D7F43" w:rsidRDefault="006A4555" w:rsidP="00261066">
            <w:r w:rsidRPr="008D7F43">
              <w:t xml:space="preserve">Professionalism, </w:t>
            </w:r>
            <w:proofErr w:type="gramStart"/>
            <w:r w:rsidRPr="008D7F43">
              <w:t>discretion</w:t>
            </w:r>
            <w:proofErr w:type="gramEnd"/>
            <w:r w:rsidRPr="008D7F43">
              <w:t xml:space="preserve"> and sound judgement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3A67350" w14:textId="77777777" w:rsidR="006A4555" w:rsidRPr="008D7F43" w:rsidRDefault="006A4555" w:rsidP="00261066">
            <w:r w:rsidRPr="008D7F43">
              <w:t>E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298BC" w14:textId="77777777" w:rsidR="006A4555" w:rsidRPr="008D7F43" w:rsidRDefault="006A4555" w:rsidP="00261066">
            <w:r w:rsidRPr="008D7F43">
              <w:t>Application / Interview </w:t>
            </w:r>
          </w:p>
        </w:tc>
      </w:tr>
      <w:tr w:rsidR="006A4555" w:rsidRPr="008D7F43" w14:paraId="0D4FBF78" w14:textId="77777777" w:rsidTr="00261066">
        <w:trPr>
          <w:trHeight w:val="33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487CB" w14:textId="77777777" w:rsidR="006A4555" w:rsidRPr="008D7F43" w:rsidRDefault="006A4555" w:rsidP="00261066">
            <w:r w:rsidRPr="008D7F43">
              <w:t xml:space="preserve">Empathy with mission, </w:t>
            </w:r>
            <w:proofErr w:type="gramStart"/>
            <w:r w:rsidRPr="008D7F43">
              <w:t>objectives</w:t>
            </w:r>
            <w:proofErr w:type="gramEnd"/>
            <w:r w:rsidRPr="008D7F43">
              <w:t xml:space="preserve"> and values of Poppyscotland and Lady Haig Poppy Factory </w:t>
            </w:r>
          </w:p>
        </w:tc>
        <w:tc>
          <w:tcPr>
            <w:tcW w:w="117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8A2B1E" w14:textId="77777777" w:rsidR="006A4555" w:rsidRPr="008D7F43" w:rsidRDefault="006A4555" w:rsidP="00261066">
            <w:r w:rsidRPr="008D7F43">
              <w:t>D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51CD4" w14:textId="77777777" w:rsidR="006A4555" w:rsidRPr="008D7F43" w:rsidRDefault="006A4555" w:rsidP="00261066">
            <w:r w:rsidRPr="008D7F43">
              <w:t>Application / Interview </w:t>
            </w:r>
          </w:p>
        </w:tc>
      </w:tr>
    </w:tbl>
    <w:p w14:paraId="1C03CBAB" w14:textId="77777777" w:rsidR="00EA33F4" w:rsidRPr="00ED3382" w:rsidRDefault="00EA33F4" w:rsidP="00DB5AB5">
      <w:pPr>
        <w:spacing w:line="240" w:lineRule="exact"/>
        <w:jc w:val="both"/>
        <w:rPr>
          <w:rFonts w:ascii="Arial" w:hAnsi="Arial" w:cs="Arial"/>
          <w:iCs/>
        </w:rPr>
      </w:pPr>
    </w:p>
    <w:sectPr w:rsidR="00EA33F4" w:rsidRPr="00ED3382" w:rsidSect="007C5CA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203"/>
    <w:multiLevelType w:val="hybridMultilevel"/>
    <w:tmpl w:val="A89278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A9642F3"/>
    <w:multiLevelType w:val="hybridMultilevel"/>
    <w:tmpl w:val="F48E92A2"/>
    <w:lvl w:ilvl="0" w:tplc="04090001">
      <w:start w:val="1"/>
      <w:numFmt w:val="bullet"/>
      <w:lvlText w:val=""/>
      <w:lvlJc w:val="left"/>
      <w:pPr>
        <w:tabs>
          <w:tab w:val="num" w:pos="720"/>
        </w:tabs>
        <w:ind w:left="720" w:hanging="360"/>
      </w:pPr>
      <w:rPr>
        <w:rFonts w:ascii="Symbol" w:hAnsi="Symbol" w:hint="default"/>
      </w:rPr>
    </w:lvl>
    <w:lvl w:ilvl="1" w:tplc="6A826348">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71F65"/>
    <w:multiLevelType w:val="hybridMultilevel"/>
    <w:tmpl w:val="7FD0F336"/>
    <w:lvl w:ilvl="0" w:tplc="61EAAE7E">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77D02"/>
    <w:multiLevelType w:val="hybridMultilevel"/>
    <w:tmpl w:val="B3763B5A"/>
    <w:lvl w:ilvl="0" w:tplc="6A82634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B7084"/>
    <w:multiLevelType w:val="hybridMultilevel"/>
    <w:tmpl w:val="9486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637D1"/>
    <w:multiLevelType w:val="multilevel"/>
    <w:tmpl w:val="3752D3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384A39"/>
    <w:multiLevelType w:val="hybridMultilevel"/>
    <w:tmpl w:val="3D28B2A0"/>
    <w:lvl w:ilvl="0" w:tplc="6A82634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C25A9"/>
    <w:multiLevelType w:val="hybridMultilevel"/>
    <w:tmpl w:val="E48EBC2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AE5309D"/>
    <w:multiLevelType w:val="hybridMultilevel"/>
    <w:tmpl w:val="512A25B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4B81"/>
    <w:multiLevelType w:val="multilevel"/>
    <w:tmpl w:val="A928D0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D152D4"/>
    <w:multiLevelType w:val="hybridMultilevel"/>
    <w:tmpl w:val="CE2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D3A7D"/>
    <w:multiLevelType w:val="hybridMultilevel"/>
    <w:tmpl w:val="183869EC"/>
    <w:lvl w:ilvl="0" w:tplc="6A82634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319FD"/>
    <w:multiLevelType w:val="hybridMultilevel"/>
    <w:tmpl w:val="0B1A5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ED1132"/>
    <w:multiLevelType w:val="hybridMultilevel"/>
    <w:tmpl w:val="CEF04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3A2D5C"/>
    <w:multiLevelType w:val="hybridMultilevel"/>
    <w:tmpl w:val="359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E07812"/>
    <w:multiLevelType w:val="hybridMultilevel"/>
    <w:tmpl w:val="00E226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A5DFE"/>
    <w:multiLevelType w:val="hybridMultilevel"/>
    <w:tmpl w:val="613E1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DF37D1"/>
    <w:multiLevelType w:val="hybridMultilevel"/>
    <w:tmpl w:val="23167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2E5588"/>
    <w:multiLevelType w:val="hybridMultilevel"/>
    <w:tmpl w:val="38FA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E00EE"/>
    <w:multiLevelType w:val="hybridMultilevel"/>
    <w:tmpl w:val="5692BB2A"/>
    <w:lvl w:ilvl="0" w:tplc="61EAAE7E">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75B0C"/>
    <w:multiLevelType w:val="hybridMultilevel"/>
    <w:tmpl w:val="3E46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862BC"/>
    <w:multiLevelType w:val="hybridMultilevel"/>
    <w:tmpl w:val="4238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445314">
    <w:abstractNumId w:val="13"/>
  </w:num>
  <w:num w:numId="2" w16cid:durableId="455487466">
    <w:abstractNumId w:val="14"/>
  </w:num>
  <w:num w:numId="3" w16cid:durableId="695156543">
    <w:abstractNumId w:val="11"/>
  </w:num>
  <w:num w:numId="4" w16cid:durableId="128330217">
    <w:abstractNumId w:val="6"/>
  </w:num>
  <w:num w:numId="5" w16cid:durableId="1967659056">
    <w:abstractNumId w:val="1"/>
  </w:num>
  <w:num w:numId="6" w16cid:durableId="1826621880">
    <w:abstractNumId w:val="12"/>
  </w:num>
  <w:num w:numId="7" w16cid:durableId="733968462">
    <w:abstractNumId w:val="15"/>
  </w:num>
  <w:num w:numId="8" w16cid:durableId="1065179623">
    <w:abstractNumId w:val="21"/>
  </w:num>
  <w:num w:numId="9" w16cid:durableId="1706128668">
    <w:abstractNumId w:val="20"/>
  </w:num>
  <w:num w:numId="10" w16cid:durableId="346256600">
    <w:abstractNumId w:val="4"/>
  </w:num>
  <w:num w:numId="11" w16cid:durableId="164636655">
    <w:abstractNumId w:val="3"/>
  </w:num>
  <w:num w:numId="12" w16cid:durableId="1085803892">
    <w:abstractNumId w:val="2"/>
  </w:num>
  <w:num w:numId="13" w16cid:durableId="338123316">
    <w:abstractNumId w:val="19"/>
  </w:num>
  <w:num w:numId="14" w16cid:durableId="1213687438">
    <w:abstractNumId w:val="7"/>
  </w:num>
  <w:num w:numId="15" w16cid:durableId="1937589145">
    <w:abstractNumId w:val="18"/>
  </w:num>
  <w:num w:numId="16" w16cid:durableId="653878550">
    <w:abstractNumId w:val="8"/>
  </w:num>
  <w:num w:numId="17" w16cid:durableId="1903834650">
    <w:abstractNumId w:val="16"/>
  </w:num>
  <w:num w:numId="18" w16cid:durableId="1061171158">
    <w:abstractNumId w:val="9"/>
  </w:num>
  <w:num w:numId="19" w16cid:durableId="1710766003">
    <w:abstractNumId w:val="5"/>
  </w:num>
  <w:num w:numId="20" w16cid:durableId="24908127">
    <w:abstractNumId w:val="0"/>
  </w:num>
  <w:num w:numId="21" w16cid:durableId="1142960692">
    <w:abstractNumId w:val="10"/>
  </w:num>
  <w:num w:numId="22" w16cid:durableId="18092062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0C"/>
    <w:rsid w:val="00000FE0"/>
    <w:rsid w:val="00001B03"/>
    <w:rsid w:val="00016F80"/>
    <w:rsid w:val="00044B97"/>
    <w:rsid w:val="00047E5C"/>
    <w:rsid w:val="000617CB"/>
    <w:rsid w:val="00074ADE"/>
    <w:rsid w:val="00091978"/>
    <w:rsid w:val="00095C3A"/>
    <w:rsid w:val="00096FBA"/>
    <w:rsid w:val="000B0040"/>
    <w:rsid w:val="000C5C47"/>
    <w:rsid w:val="000E66AB"/>
    <w:rsid w:val="00166A00"/>
    <w:rsid w:val="0018638B"/>
    <w:rsid w:val="001A6A16"/>
    <w:rsid w:val="001D7F96"/>
    <w:rsid w:val="001F4DEB"/>
    <w:rsid w:val="00206948"/>
    <w:rsid w:val="002174F4"/>
    <w:rsid w:val="0022396C"/>
    <w:rsid w:val="00224B11"/>
    <w:rsid w:val="00227ECC"/>
    <w:rsid w:val="002752AF"/>
    <w:rsid w:val="00277602"/>
    <w:rsid w:val="002E0B32"/>
    <w:rsid w:val="002F7943"/>
    <w:rsid w:val="00303060"/>
    <w:rsid w:val="0031160C"/>
    <w:rsid w:val="0032485A"/>
    <w:rsid w:val="00353D03"/>
    <w:rsid w:val="00375EE2"/>
    <w:rsid w:val="00380631"/>
    <w:rsid w:val="00391EFC"/>
    <w:rsid w:val="003D3C93"/>
    <w:rsid w:val="003D580C"/>
    <w:rsid w:val="003D6CE9"/>
    <w:rsid w:val="003E1762"/>
    <w:rsid w:val="003E359F"/>
    <w:rsid w:val="003F3CD7"/>
    <w:rsid w:val="00404424"/>
    <w:rsid w:val="0045066B"/>
    <w:rsid w:val="004709A1"/>
    <w:rsid w:val="00483510"/>
    <w:rsid w:val="0048675C"/>
    <w:rsid w:val="004A46CC"/>
    <w:rsid w:val="004D1EE4"/>
    <w:rsid w:val="005070C1"/>
    <w:rsid w:val="0052083B"/>
    <w:rsid w:val="00522DD3"/>
    <w:rsid w:val="00537505"/>
    <w:rsid w:val="00546CFA"/>
    <w:rsid w:val="00577897"/>
    <w:rsid w:val="00580BE6"/>
    <w:rsid w:val="00594573"/>
    <w:rsid w:val="0059703F"/>
    <w:rsid w:val="005F3315"/>
    <w:rsid w:val="005F40F1"/>
    <w:rsid w:val="0064478A"/>
    <w:rsid w:val="00666737"/>
    <w:rsid w:val="00680CB7"/>
    <w:rsid w:val="006A4555"/>
    <w:rsid w:val="006F42B5"/>
    <w:rsid w:val="00727EA9"/>
    <w:rsid w:val="00736D76"/>
    <w:rsid w:val="00762B87"/>
    <w:rsid w:val="007C5CA8"/>
    <w:rsid w:val="007C699D"/>
    <w:rsid w:val="007D21FF"/>
    <w:rsid w:val="007D2D7E"/>
    <w:rsid w:val="00805FB1"/>
    <w:rsid w:val="00815147"/>
    <w:rsid w:val="00824310"/>
    <w:rsid w:val="00862852"/>
    <w:rsid w:val="00864608"/>
    <w:rsid w:val="00873DB7"/>
    <w:rsid w:val="008807E3"/>
    <w:rsid w:val="008C727A"/>
    <w:rsid w:val="008E2DA8"/>
    <w:rsid w:val="008E39DD"/>
    <w:rsid w:val="009449B1"/>
    <w:rsid w:val="00947C65"/>
    <w:rsid w:val="00975C27"/>
    <w:rsid w:val="00992D9F"/>
    <w:rsid w:val="009C00A8"/>
    <w:rsid w:val="009C4A93"/>
    <w:rsid w:val="00A00A08"/>
    <w:rsid w:val="00A17B87"/>
    <w:rsid w:val="00A23AD8"/>
    <w:rsid w:val="00A53538"/>
    <w:rsid w:val="00A64026"/>
    <w:rsid w:val="00AA0DF9"/>
    <w:rsid w:val="00AA1FDA"/>
    <w:rsid w:val="00AC1EC7"/>
    <w:rsid w:val="00AD65A3"/>
    <w:rsid w:val="00AF7C74"/>
    <w:rsid w:val="00B10039"/>
    <w:rsid w:val="00B25137"/>
    <w:rsid w:val="00B4003C"/>
    <w:rsid w:val="00B42FD4"/>
    <w:rsid w:val="00B43458"/>
    <w:rsid w:val="00B77C80"/>
    <w:rsid w:val="00BB045D"/>
    <w:rsid w:val="00BC23E9"/>
    <w:rsid w:val="00BD22D0"/>
    <w:rsid w:val="00BE1B9B"/>
    <w:rsid w:val="00BF7A2B"/>
    <w:rsid w:val="00C23012"/>
    <w:rsid w:val="00C362F0"/>
    <w:rsid w:val="00C53473"/>
    <w:rsid w:val="00C5395A"/>
    <w:rsid w:val="00C753DE"/>
    <w:rsid w:val="00C75BB0"/>
    <w:rsid w:val="00CB4E11"/>
    <w:rsid w:val="00CE0888"/>
    <w:rsid w:val="00D07F9D"/>
    <w:rsid w:val="00D27B7A"/>
    <w:rsid w:val="00D53BC6"/>
    <w:rsid w:val="00D60930"/>
    <w:rsid w:val="00D72285"/>
    <w:rsid w:val="00D86C05"/>
    <w:rsid w:val="00DB58B0"/>
    <w:rsid w:val="00DB5AB5"/>
    <w:rsid w:val="00DC467D"/>
    <w:rsid w:val="00DD08C6"/>
    <w:rsid w:val="00DF46DC"/>
    <w:rsid w:val="00E0383A"/>
    <w:rsid w:val="00E347EB"/>
    <w:rsid w:val="00E40167"/>
    <w:rsid w:val="00E46C58"/>
    <w:rsid w:val="00EA33F4"/>
    <w:rsid w:val="00EC520C"/>
    <w:rsid w:val="00ED3382"/>
    <w:rsid w:val="00ED3429"/>
    <w:rsid w:val="00ED7365"/>
    <w:rsid w:val="00EF01BA"/>
    <w:rsid w:val="00EF3601"/>
    <w:rsid w:val="00F42707"/>
    <w:rsid w:val="00F81406"/>
    <w:rsid w:val="00FA5AB5"/>
    <w:rsid w:val="00FA76E1"/>
    <w:rsid w:val="00FD0AFA"/>
    <w:rsid w:val="00FD5A50"/>
    <w:rsid w:val="00FF1901"/>
    <w:rsid w:val="00FF6986"/>
    <w:rsid w:val="350BF8D3"/>
    <w:rsid w:val="36A7C934"/>
    <w:rsid w:val="38439995"/>
    <w:rsid w:val="4142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D677"/>
  <w15:docId w15:val="{7B04BAFD-A22D-4298-B6A4-E1048823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80C"/>
    <w:pPr>
      <w:spacing w:after="0" w:line="240" w:lineRule="auto"/>
    </w:pPr>
  </w:style>
  <w:style w:type="paragraph" w:styleId="ListParagraph">
    <w:name w:val="List Paragraph"/>
    <w:basedOn w:val="Normal"/>
    <w:uiPriority w:val="34"/>
    <w:qFormat/>
    <w:rsid w:val="003D580C"/>
    <w:pPr>
      <w:ind w:left="720"/>
      <w:contextualSpacing/>
    </w:pPr>
  </w:style>
  <w:style w:type="character" w:styleId="CommentReference">
    <w:name w:val="annotation reference"/>
    <w:basedOn w:val="DefaultParagraphFont"/>
    <w:uiPriority w:val="99"/>
    <w:semiHidden/>
    <w:unhideWhenUsed/>
    <w:rsid w:val="00D07F9D"/>
    <w:rPr>
      <w:sz w:val="16"/>
      <w:szCs w:val="16"/>
    </w:rPr>
  </w:style>
  <w:style w:type="paragraph" w:styleId="CommentText">
    <w:name w:val="annotation text"/>
    <w:basedOn w:val="Normal"/>
    <w:link w:val="CommentTextChar"/>
    <w:uiPriority w:val="99"/>
    <w:semiHidden/>
    <w:unhideWhenUsed/>
    <w:rsid w:val="00D07F9D"/>
    <w:rPr>
      <w:sz w:val="20"/>
      <w:szCs w:val="20"/>
    </w:rPr>
  </w:style>
  <w:style w:type="character" w:customStyle="1" w:styleId="CommentTextChar">
    <w:name w:val="Comment Text Char"/>
    <w:basedOn w:val="DefaultParagraphFont"/>
    <w:link w:val="CommentText"/>
    <w:uiPriority w:val="99"/>
    <w:semiHidden/>
    <w:rsid w:val="00D07F9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7F9D"/>
    <w:rPr>
      <w:b/>
      <w:bCs/>
    </w:rPr>
  </w:style>
  <w:style w:type="character" w:customStyle="1" w:styleId="CommentSubjectChar">
    <w:name w:val="Comment Subject Char"/>
    <w:basedOn w:val="CommentTextChar"/>
    <w:link w:val="CommentSubject"/>
    <w:uiPriority w:val="99"/>
    <w:semiHidden/>
    <w:rsid w:val="00D07F9D"/>
    <w:rPr>
      <w:rFonts w:ascii="Calibri" w:hAnsi="Calibri" w:cs="Calibri"/>
      <w:b/>
      <w:bCs/>
      <w:sz w:val="20"/>
      <w:szCs w:val="20"/>
    </w:rPr>
  </w:style>
  <w:style w:type="paragraph" w:styleId="BalloonText">
    <w:name w:val="Balloon Text"/>
    <w:basedOn w:val="Normal"/>
    <w:link w:val="BalloonTextChar"/>
    <w:uiPriority w:val="99"/>
    <w:semiHidden/>
    <w:unhideWhenUsed/>
    <w:rsid w:val="00D07F9D"/>
    <w:rPr>
      <w:rFonts w:ascii="Tahoma" w:hAnsi="Tahoma" w:cs="Tahoma"/>
      <w:sz w:val="16"/>
      <w:szCs w:val="16"/>
    </w:rPr>
  </w:style>
  <w:style w:type="character" w:customStyle="1" w:styleId="BalloonTextChar">
    <w:name w:val="Balloon Text Char"/>
    <w:basedOn w:val="DefaultParagraphFont"/>
    <w:link w:val="BalloonText"/>
    <w:uiPriority w:val="99"/>
    <w:semiHidden/>
    <w:rsid w:val="00D07F9D"/>
    <w:rPr>
      <w:rFonts w:ascii="Tahoma" w:hAnsi="Tahoma" w:cs="Tahoma"/>
      <w:sz w:val="16"/>
      <w:szCs w:val="16"/>
    </w:rPr>
  </w:style>
  <w:style w:type="character" w:styleId="Hyperlink">
    <w:name w:val="Hyperlink"/>
    <w:basedOn w:val="DefaultParagraphFont"/>
    <w:uiPriority w:val="99"/>
    <w:unhideWhenUsed/>
    <w:rsid w:val="00AA0DF9"/>
    <w:rPr>
      <w:color w:val="0000FF" w:themeColor="hyperlink"/>
      <w:u w:val="single"/>
    </w:rPr>
  </w:style>
  <w:style w:type="character" w:styleId="UnresolvedMention">
    <w:name w:val="Unresolved Mention"/>
    <w:basedOn w:val="DefaultParagraphFont"/>
    <w:uiPriority w:val="99"/>
    <w:semiHidden/>
    <w:unhideWhenUsed/>
    <w:rsid w:val="0018638B"/>
    <w:rPr>
      <w:color w:val="605E5C"/>
      <w:shd w:val="clear" w:color="auto" w:fill="E1DFDD"/>
    </w:rPr>
  </w:style>
  <w:style w:type="character" w:styleId="FollowedHyperlink">
    <w:name w:val="FollowedHyperlink"/>
    <w:basedOn w:val="DefaultParagraphFont"/>
    <w:uiPriority w:val="99"/>
    <w:semiHidden/>
    <w:unhideWhenUsed/>
    <w:rsid w:val="00680CB7"/>
    <w:rPr>
      <w:color w:val="800080" w:themeColor="followedHyperlink"/>
      <w:u w:val="single"/>
    </w:rPr>
  </w:style>
  <w:style w:type="paragraph" w:styleId="NormalWeb">
    <w:name w:val="Normal (Web)"/>
    <w:basedOn w:val="Normal"/>
    <w:uiPriority w:val="99"/>
    <w:semiHidden/>
    <w:unhideWhenUsed/>
    <w:rsid w:val="00EF01B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D6093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4794">
      <w:bodyDiv w:val="1"/>
      <w:marLeft w:val="0"/>
      <w:marRight w:val="0"/>
      <w:marTop w:val="0"/>
      <w:marBottom w:val="0"/>
      <w:divBdr>
        <w:top w:val="none" w:sz="0" w:space="0" w:color="auto"/>
        <w:left w:val="none" w:sz="0" w:space="0" w:color="auto"/>
        <w:bottom w:val="none" w:sz="0" w:space="0" w:color="auto"/>
        <w:right w:val="none" w:sz="0" w:space="0" w:color="auto"/>
      </w:divBdr>
    </w:div>
    <w:div w:id="1098017436">
      <w:bodyDiv w:val="1"/>
      <w:marLeft w:val="0"/>
      <w:marRight w:val="0"/>
      <w:marTop w:val="0"/>
      <w:marBottom w:val="0"/>
      <w:divBdr>
        <w:top w:val="none" w:sz="0" w:space="0" w:color="auto"/>
        <w:left w:val="none" w:sz="0" w:space="0" w:color="auto"/>
        <w:bottom w:val="none" w:sz="0" w:space="0" w:color="auto"/>
        <w:right w:val="none" w:sz="0" w:space="0" w:color="auto"/>
      </w:divBdr>
    </w:div>
    <w:div w:id="19431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poppy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6A0564FCA9D418121D90069E4A6DF" ma:contentTypeVersion="13" ma:contentTypeDescription="Create a new document." ma:contentTypeScope="" ma:versionID="60b4b724086e08334dc85d3649c0043e">
  <xsd:schema xmlns:xsd="http://www.w3.org/2001/XMLSchema" xmlns:xs="http://www.w3.org/2001/XMLSchema" xmlns:p="http://schemas.microsoft.com/office/2006/metadata/properties" xmlns:ns2="1afb8706-b572-4de4-bf8e-79989c0c207a" xmlns:ns3="a4cf6b72-2051-4d65-8691-ba43eb4f9f57" targetNamespace="http://schemas.microsoft.com/office/2006/metadata/properties" ma:root="true" ma:fieldsID="c10a24a2804ae6a2e42a5cf6fde82c25" ns2:_="" ns3:_="">
    <xsd:import namespace="1afb8706-b572-4de4-bf8e-79989c0c207a"/>
    <xsd:import namespace="a4cf6b72-2051-4d65-8691-ba43eb4f9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b8706-b572-4de4-bf8e-79989c0c2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cf6b72-2051-4d65-8691-ba43eb4f9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AB2B9-24EE-47A8-A2B6-9FB3DDFD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b8706-b572-4de4-bf8e-79989c0c207a"/>
    <ds:schemaRef ds:uri="a4cf6b72-2051-4d65-8691-ba43eb4f9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2A116-7CEB-4FB2-A398-4BAB99063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437942-EFCA-4E32-8759-871E4E00F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4451</Characters>
  <Application>Microsoft Office Word</Application>
  <DocSecurity>0</DocSecurity>
  <Lines>37</Lines>
  <Paragraphs>10</Paragraphs>
  <ScaleCrop>false</ScaleCrop>
  <Company>RBL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Barclay</dc:creator>
  <cp:lastModifiedBy>Charlie Pelling</cp:lastModifiedBy>
  <cp:revision>3</cp:revision>
  <cp:lastPrinted>2022-05-05T10:35:00Z</cp:lastPrinted>
  <dcterms:created xsi:type="dcterms:W3CDTF">2022-05-05T11:12:00Z</dcterms:created>
  <dcterms:modified xsi:type="dcterms:W3CDTF">2022-05-05T15:20:00Z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0x0101008C16A0564FCA9D418121D90069E4A6DF</vt:lpwstr>
  </property>
</Properties>
</file>