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E5F42" w14:textId="77777777" w:rsidR="006613E7" w:rsidRPr="00E5635D" w:rsidRDefault="00393035" w:rsidP="00E5635D">
      <w:pPr>
        <w:pStyle w:val="Documenttitle"/>
      </w:pPr>
      <w:r>
        <w:t xml:space="preserve">AFD </w:t>
      </w:r>
      <w:r w:rsidR="004F7B9C">
        <w:t>2023</w:t>
      </w:r>
      <w:r w:rsidR="002217C1">
        <w:t xml:space="preserve"> </w:t>
      </w:r>
      <w:r w:rsidR="004F7B9C">
        <w:t>–</w:t>
      </w:r>
      <w:r w:rsidR="008225E0">
        <w:t xml:space="preserve"> </w:t>
      </w:r>
      <w:r w:rsidR="004F7B9C">
        <w:t>APPLICATION FORM</w:t>
      </w:r>
    </w:p>
    <w:p w14:paraId="75C92850" w14:textId="77777777" w:rsidR="00393035" w:rsidRDefault="00393035" w:rsidP="00181532">
      <w:pPr>
        <w:numPr>
          <w:ilvl w:val="0"/>
          <w:numId w:val="0"/>
        </w:numPr>
      </w:pPr>
    </w:p>
    <w:p w14:paraId="411C6DE3" w14:textId="77777777" w:rsidR="002217C1" w:rsidRPr="00181532" w:rsidRDefault="002217C1" w:rsidP="00181532">
      <w:pPr>
        <w:numPr>
          <w:ilvl w:val="0"/>
          <w:numId w:val="0"/>
        </w:numPr>
      </w:pPr>
    </w:p>
    <w:p w14:paraId="7AB07BCC" w14:textId="77777777" w:rsidR="00680EAE" w:rsidRPr="00B07BD9" w:rsidRDefault="00801737" w:rsidP="00680EAE">
      <w:pPr>
        <w:widowControl w:val="0"/>
        <w:numPr>
          <w:ilvl w:val="0"/>
          <w:numId w:val="0"/>
        </w:numPr>
        <w:spacing w:before="0" w:after="200"/>
        <w:jc w:val="both"/>
        <w:rPr>
          <w:b/>
        </w:rPr>
      </w:pPr>
      <w:r w:rsidRPr="00B07BD9">
        <w:rPr>
          <w:rFonts w:eastAsia="Calibri" w:cs="Arial"/>
          <w:b/>
        </w:rPr>
        <w:t xml:space="preserve">Please ensure you have read the Terms and Conditions set out at the end of this document. </w:t>
      </w:r>
      <w:r w:rsidR="00680EAE" w:rsidRPr="00B07BD9">
        <w:rPr>
          <w:rFonts w:eastAsia="Calibri" w:cs="Arial"/>
          <w:b/>
        </w:rPr>
        <w:t>By submitting the Applicati</w:t>
      </w:r>
      <w:r w:rsidRPr="00B07BD9">
        <w:rPr>
          <w:rFonts w:eastAsia="Calibri" w:cs="Arial"/>
          <w:b/>
        </w:rPr>
        <w:t>on</w:t>
      </w:r>
      <w:r w:rsidR="00452A5F" w:rsidRPr="00B07BD9">
        <w:rPr>
          <w:rFonts w:eastAsia="Calibri" w:cs="Arial"/>
          <w:b/>
        </w:rPr>
        <w:t xml:space="preserve"> Form you are agreeing to these</w:t>
      </w:r>
      <w:r w:rsidR="006A5AFD" w:rsidRPr="00B07BD9">
        <w:rPr>
          <w:rFonts w:eastAsia="Calibri" w:cs="Arial"/>
          <w:b/>
        </w:rPr>
        <w:t xml:space="preserve"> t</w:t>
      </w:r>
      <w:r w:rsidRPr="00B07BD9">
        <w:rPr>
          <w:rFonts w:eastAsia="Calibri" w:cs="Arial"/>
          <w:b/>
        </w:rPr>
        <w:t>erms</w:t>
      </w:r>
      <w:r w:rsidR="006A5AFD" w:rsidRPr="00B07BD9">
        <w:rPr>
          <w:rFonts w:eastAsia="Calibri" w:cs="Arial"/>
          <w:b/>
        </w:rPr>
        <w:t xml:space="preserve"> and conditions</w:t>
      </w:r>
      <w:r w:rsidRPr="00B07BD9">
        <w:rPr>
          <w:rFonts w:eastAsia="Calibri" w:cs="Arial"/>
          <w:b/>
        </w:rPr>
        <w:t>.</w:t>
      </w:r>
    </w:p>
    <w:tbl>
      <w:tblPr>
        <w:tblStyle w:val="Corporatetablestyle"/>
        <w:tblW w:w="10003" w:type="dxa"/>
        <w:tblLook w:val="04A0" w:firstRow="1" w:lastRow="0" w:firstColumn="1" w:lastColumn="0" w:noHBand="0" w:noVBand="1"/>
      </w:tblPr>
      <w:tblGrid>
        <w:gridCol w:w="1632"/>
        <w:gridCol w:w="1631"/>
        <w:gridCol w:w="76"/>
        <w:gridCol w:w="1555"/>
        <w:gridCol w:w="434"/>
        <w:gridCol w:w="1197"/>
        <w:gridCol w:w="1631"/>
        <w:gridCol w:w="1847"/>
      </w:tblGrid>
      <w:tr w:rsidR="004F7B9C" w:rsidRPr="00B07BD9" w14:paraId="5429A0B4" w14:textId="77777777" w:rsidTr="00B07BD9">
        <w:trPr>
          <w:cnfStyle w:val="100000000000" w:firstRow="1" w:lastRow="0" w:firstColumn="0" w:lastColumn="0" w:oddVBand="0" w:evenVBand="0" w:oddHBand="0" w:evenHBand="0" w:firstRowFirstColumn="0" w:firstRowLastColumn="0" w:lastRowFirstColumn="0" w:lastRowLastColumn="0"/>
          <w:trHeight w:val="454"/>
        </w:trPr>
        <w:tc>
          <w:tcPr>
            <w:tcW w:w="10003" w:type="dxa"/>
            <w:gridSpan w:val="8"/>
            <w:shd w:val="clear" w:color="auto" w:fill="EAF1DD" w:themeFill="accent3" w:themeFillTint="33"/>
            <w:vAlign w:val="center"/>
          </w:tcPr>
          <w:p w14:paraId="5F8A353F" w14:textId="77777777" w:rsidR="004F7B9C" w:rsidRPr="00B07BD9" w:rsidRDefault="004F7B9C" w:rsidP="00DF791C">
            <w:pPr>
              <w:numPr>
                <w:ilvl w:val="0"/>
                <w:numId w:val="0"/>
              </w:numPr>
              <w:spacing w:before="0" w:after="0"/>
              <w:rPr>
                <w:b w:val="0"/>
                <w:sz w:val="24"/>
              </w:rPr>
            </w:pPr>
            <w:r w:rsidRPr="00B07BD9">
              <w:rPr>
                <w:sz w:val="24"/>
              </w:rPr>
              <w:t>GENERAL INFORMATION</w:t>
            </w:r>
          </w:p>
        </w:tc>
      </w:tr>
      <w:tr w:rsidR="004F7B9C" w:rsidRPr="00B07BD9" w14:paraId="6DEBFF01" w14:textId="77777777" w:rsidTr="00787DC3">
        <w:trPr>
          <w:trHeight w:val="510"/>
        </w:trPr>
        <w:tc>
          <w:tcPr>
            <w:tcW w:w="5328" w:type="dxa"/>
            <w:gridSpan w:val="5"/>
            <w:vAlign w:val="center"/>
          </w:tcPr>
          <w:p w14:paraId="5C070C08" w14:textId="77777777" w:rsidR="004F7B9C" w:rsidRPr="00B07BD9" w:rsidRDefault="004F7B9C" w:rsidP="00DF791C">
            <w:pPr>
              <w:numPr>
                <w:ilvl w:val="0"/>
                <w:numId w:val="0"/>
              </w:numPr>
              <w:rPr>
                <w:sz w:val="24"/>
              </w:rPr>
            </w:pPr>
            <w:r w:rsidRPr="00B07BD9">
              <w:rPr>
                <w:sz w:val="24"/>
              </w:rPr>
              <w:t>Organisation</w:t>
            </w:r>
            <w:r w:rsidR="00ED6ADC" w:rsidRPr="00B07BD9">
              <w:rPr>
                <w:sz w:val="24"/>
              </w:rPr>
              <w:t>:</w:t>
            </w:r>
          </w:p>
        </w:tc>
        <w:tc>
          <w:tcPr>
            <w:tcW w:w="4675" w:type="dxa"/>
            <w:gridSpan w:val="3"/>
            <w:vAlign w:val="center"/>
          </w:tcPr>
          <w:p w14:paraId="1565654D" w14:textId="77777777" w:rsidR="004F7B9C" w:rsidRPr="00B07BD9" w:rsidRDefault="004F7B9C" w:rsidP="00DF791C">
            <w:pPr>
              <w:numPr>
                <w:ilvl w:val="0"/>
                <w:numId w:val="0"/>
              </w:numPr>
              <w:rPr>
                <w:b/>
                <w:sz w:val="24"/>
              </w:rPr>
            </w:pPr>
          </w:p>
        </w:tc>
      </w:tr>
      <w:tr w:rsidR="004F7B9C" w:rsidRPr="00B07BD9" w14:paraId="13BFD888" w14:textId="77777777" w:rsidTr="00787DC3">
        <w:trPr>
          <w:trHeight w:val="510"/>
        </w:trPr>
        <w:tc>
          <w:tcPr>
            <w:tcW w:w="5328" w:type="dxa"/>
            <w:gridSpan w:val="5"/>
            <w:vAlign w:val="center"/>
          </w:tcPr>
          <w:p w14:paraId="11A2C6DF" w14:textId="77777777" w:rsidR="004F7B9C" w:rsidRPr="00B07BD9" w:rsidRDefault="00ED6ADC" w:rsidP="00DF791C">
            <w:pPr>
              <w:numPr>
                <w:ilvl w:val="0"/>
                <w:numId w:val="0"/>
              </w:numPr>
              <w:rPr>
                <w:sz w:val="24"/>
              </w:rPr>
            </w:pPr>
            <w:r w:rsidRPr="00B07BD9">
              <w:rPr>
                <w:sz w:val="24"/>
              </w:rPr>
              <w:t>Contact name:</w:t>
            </w:r>
          </w:p>
        </w:tc>
        <w:tc>
          <w:tcPr>
            <w:tcW w:w="4675" w:type="dxa"/>
            <w:gridSpan w:val="3"/>
            <w:vAlign w:val="center"/>
          </w:tcPr>
          <w:p w14:paraId="2CB41614" w14:textId="77777777" w:rsidR="004F7B9C" w:rsidRPr="00B07BD9" w:rsidRDefault="004F7B9C" w:rsidP="00DF791C">
            <w:pPr>
              <w:numPr>
                <w:ilvl w:val="0"/>
                <w:numId w:val="0"/>
              </w:numPr>
              <w:rPr>
                <w:b/>
                <w:sz w:val="24"/>
              </w:rPr>
            </w:pPr>
          </w:p>
        </w:tc>
      </w:tr>
      <w:tr w:rsidR="004F7B9C" w:rsidRPr="00B07BD9" w14:paraId="66E47AFA" w14:textId="77777777" w:rsidTr="00787DC3">
        <w:trPr>
          <w:trHeight w:val="510"/>
        </w:trPr>
        <w:tc>
          <w:tcPr>
            <w:tcW w:w="5328" w:type="dxa"/>
            <w:gridSpan w:val="5"/>
            <w:vAlign w:val="center"/>
          </w:tcPr>
          <w:p w14:paraId="41E29606" w14:textId="77777777" w:rsidR="004F7B9C" w:rsidRPr="00B07BD9" w:rsidRDefault="004F7B9C" w:rsidP="00DF791C">
            <w:pPr>
              <w:numPr>
                <w:ilvl w:val="0"/>
                <w:numId w:val="0"/>
              </w:numPr>
              <w:rPr>
                <w:sz w:val="24"/>
              </w:rPr>
            </w:pPr>
            <w:r w:rsidRPr="00B07BD9">
              <w:rPr>
                <w:sz w:val="24"/>
              </w:rPr>
              <w:t>Email</w:t>
            </w:r>
            <w:r w:rsidR="00ED6ADC" w:rsidRPr="00B07BD9">
              <w:rPr>
                <w:sz w:val="24"/>
              </w:rPr>
              <w:t>:</w:t>
            </w:r>
          </w:p>
        </w:tc>
        <w:tc>
          <w:tcPr>
            <w:tcW w:w="4675" w:type="dxa"/>
            <w:gridSpan w:val="3"/>
            <w:vAlign w:val="center"/>
          </w:tcPr>
          <w:p w14:paraId="2CA23BFF" w14:textId="77777777" w:rsidR="004F7B9C" w:rsidRPr="00B07BD9" w:rsidRDefault="004F7B9C" w:rsidP="00DF791C">
            <w:pPr>
              <w:numPr>
                <w:ilvl w:val="0"/>
                <w:numId w:val="0"/>
              </w:numPr>
              <w:rPr>
                <w:b/>
                <w:sz w:val="24"/>
              </w:rPr>
            </w:pPr>
          </w:p>
        </w:tc>
      </w:tr>
      <w:tr w:rsidR="004F7B9C" w:rsidRPr="00B07BD9" w14:paraId="5FE63CD1" w14:textId="77777777" w:rsidTr="00787DC3">
        <w:trPr>
          <w:trHeight w:val="510"/>
        </w:trPr>
        <w:tc>
          <w:tcPr>
            <w:tcW w:w="5328" w:type="dxa"/>
            <w:gridSpan w:val="5"/>
            <w:vAlign w:val="center"/>
          </w:tcPr>
          <w:p w14:paraId="664EC4C0" w14:textId="77777777" w:rsidR="004F7B9C" w:rsidRPr="00B07BD9" w:rsidRDefault="004F7B9C" w:rsidP="00542231">
            <w:pPr>
              <w:numPr>
                <w:ilvl w:val="0"/>
                <w:numId w:val="0"/>
              </w:numPr>
              <w:rPr>
                <w:sz w:val="24"/>
              </w:rPr>
            </w:pPr>
            <w:r w:rsidRPr="00B07BD9">
              <w:rPr>
                <w:sz w:val="24"/>
              </w:rPr>
              <w:t>Contact Number</w:t>
            </w:r>
            <w:r w:rsidR="00ED6ADC" w:rsidRPr="00B07BD9">
              <w:rPr>
                <w:sz w:val="24"/>
              </w:rPr>
              <w:t>:</w:t>
            </w:r>
          </w:p>
        </w:tc>
        <w:tc>
          <w:tcPr>
            <w:tcW w:w="4675" w:type="dxa"/>
            <w:gridSpan w:val="3"/>
            <w:vAlign w:val="center"/>
          </w:tcPr>
          <w:p w14:paraId="76DEE438" w14:textId="77777777" w:rsidR="004F7B9C" w:rsidRPr="00B07BD9" w:rsidRDefault="004F7B9C" w:rsidP="00DF791C">
            <w:pPr>
              <w:numPr>
                <w:ilvl w:val="0"/>
                <w:numId w:val="0"/>
              </w:numPr>
              <w:rPr>
                <w:b/>
                <w:sz w:val="24"/>
              </w:rPr>
            </w:pPr>
          </w:p>
        </w:tc>
      </w:tr>
      <w:tr w:rsidR="004F7B9C" w:rsidRPr="00B07BD9" w14:paraId="7D58C106" w14:textId="77777777" w:rsidTr="00787DC3">
        <w:trPr>
          <w:trHeight w:val="510"/>
        </w:trPr>
        <w:tc>
          <w:tcPr>
            <w:tcW w:w="5328" w:type="dxa"/>
            <w:gridSpan w:val="5"/>
            <w:vAlign w:val="center"/>
          </w:tcPr>
          <w:p w14:paraId="1EB7FD29" w14:textId="77777777" w:rsidR="004F7B9C" w:rsidRPr="00B07BD9" w:rsidRDefault="004F7B9C" w:rsidP="00DF791C">
            <w:pPr>
              <w:numPr>
                <w:ilvl w:val="0"/>
                <w:numId w:val="0"/>
              </w:numPr>
              <w:rPr>
                <w:sz w:val="24"/>
              </w:rPr>
            </w:pPr>
            <w:r w:rsidRPr="00B07BD9">
              <w:rPr>
                <w:sz w:val="24"/>
              </w:rPr>
              <w:t>Mobile number for on the day</w:t>
            </w:r>
            <w:r w:rsidR="00ED6ADC" w:rsidRPr="00B07BD9">
              <w:rPr>
                <w:sz w:val="24"/>
              </w:rPr>
              <w:t>:</w:t>
            </w:r>
          </w:p>
          <w:p w14:paraId="1377E291" w14:textId="77777777" w:rsidR="004F7B9C" w:rsidRPr="00B07BD9" w:rsidRDefault="004F7B9C" w:rsidP="00DF791C">
            <w:pPr>
              <w:numPr>
                <w:ilvl w:val="0"/>
                <w:numId w:val="0"/>
              </w:numPr>
              <w:rPr>
                <w:i/>
                <w:sz w:val="24"/>
              </w:rPr>
            </w:pPr>
            <w:r w:rsidRPr="00B07BD9">
              <w:rPr>
                <w:i/>
                <w:sz w:val="24"/>
              </w:rPr>
              <w:t>(and name if different)</w:t>
            </w:r>
          </w:p>
        </w:tc>
        <w:tc>
          <w:tcPr>
            <w:tcW w:w="4675" w:type="dxa"/>
            <w:gridSpan w:val="3"/>
            <w:vAlign w:val="center"/>
          </w:tcPr>
          <w:p w14:paraId="793B91E4" w14:textId="77777777" w:rsidR="004F7B9C" w:rsidRPr="00B07BD9" w:rsidRDefault="004F7B9C" w:rsidP="00DF791C">
            <w:pPr>
              <w:numPr>
                <w:ilvl w:val="0"/>
                <w:numId w:val="0"/>
              </w:numPr>
              <w:rPr>
                <w:b/>
                <w:sz w:val="24"/>
              </w:rPr>
            </w:pPr>
          </w:p>
        </w:tc>
      </w:tr>
      <w:tr w:rsidR="00787DC3" w:rsidRPr="00B07BD9" w14:paraId="6F9B16CB" w14:textId="618A2C7E" w:rsidTr="00787DC3">
        <w:trPr>
          <w:trHeight w:val="951"/>
        </w:trPr>
        <w:tc>
          <w:tcPr>
            <w:tcW w:w="5328" w:type="dxa"/>
            <w:gridSpan w:val="5"/>
            <w:tcBorders>
              <w:right w:val="single" w:sz="4" w:space="0" w:color="auto"/>
            </w:tcBorders>
          </w:tcPr>
          <w:p w14:paraId="44BFC68A" w14:textId="77777777" w:rsidR="00787DC3" w:rsidRDefault="00787DC3" w:rsidP="00414635">
            <w:pPr>
              <w:numPr>
                <w:ilvl w:val="0"/>
                <w:numId w:val="0"/>
              </w:numPr>
              <w:rPr>
                <w:sz w:val="24"/>
              </w:rPr>
            </w:pPr>
            <w:r w:rsidRPr="00B07BD9">
              <w:rPr>
                <w:sz w:val="24"/>
              </w:rPr>
              <w:t>Address</w:t>
            </w:r>
            <w:r>
              <w:rPr>
                <w:sz w:val="24"/>
              </w:rPr>
              <w:t xml:space="preserve"> of Organisation, including postcode</w:t>
            </w:r>
            <w:r w:rsidRPr="00B07BD9">
              <w:rPr>
                <w:sz w:val="24"/>
              </w:rPr>
              <w:t xml:space="preserve"> </w:t>
            </w:r>
          </w:p>
          <w:p w14:paraId="50F20448" w14:textId="65994A2E" w:rsidR="00787DC3" w:rsidRPr="00B07BD9" w:rsidRDefault="00787DC3" w:rsidP="00414635">
            <w:pPr>
              <w:numPr>
                <w:ilvl w:val="0"/>
                <w:numId w:val="0"/>
              </w:numPr>
              <w:rPr>
                <w:b/>
                <w:sz w:val="24"/>
              </w:rPr>
            </w:pPr>
            <w:r w:rsidRPr="00B07BD9">
              <w:rPr>
                <w:i/>
                <w:sz w:val="24"/>
              </w:rPr>
              <w:t>(</w:t>
            </w:r>
            <w:r>
              <w:rPr>
                <w:i/>
                <w:sz w:val="24"/>
              </w:rPr>
              <w:t>for invoice purposes</w:t>
            </w:r>
            <w:r w:rsidRPr="00B07BD9">
              <w:rPr>
                <w:i/>
                <w:sz w:val="24"/>
              </w:rPr>
              <w:t>):</w:t>
            </w:r>
          </w:p>
        </w:tc>
        <w:tc>
          <w:tcPr>
            <w:tcW w:w="4675" w:type="dxa"/>
            <w:gridSpan w:val="3"/>
            <w:tcBorders>
              <w:left w:val="single" w:sz="4" w:space="0" w:color="auto"/>
            </w:tcBorders>
          </w:tcPr>
          <w:p w14:paraId="36EB2866" w14:textId="77777777" w:rsidR="00787DC3" w:rsidRDefault="00787DC3">
            <w:pPr>
              <w:numPr>
                <w:ilvl w:val="0"/>
                <w:numId w:val="0"/>
              </w:numPr>
              <w:spacing w:before="0"/>
              <w:rPr>
                <w:b/>
              </w:rPr>
            </w:pPr>
          </w:p>
          <w:p w14:paraId="0CD9CC85" w14:textId="77777777" w:rsidR="00787DC3" w:rsidRPr="00B07BD9" w:rsidRDefault="00787DC3" w:rsidP="00414635">
            <w:pPr>
              <w:numPr>
                <w:ilvl w:val="0"/>
                <w:numId w:val="0"/>
              </w:numPr>
              <w:rPr>
                <w:b/>
              </w:rPr>
            </w:pPr>
          </w:p>
        </w:tc>
      </w:tr>
      <w:tr w:rsidR="004F7B9C" w:rsidRPr="00B07BD9" w14:paraId="3561A814" w14:textId="77777777" w:rsidTr="00B07BD9">
        <w:trPr>
          <w:trHeight w:val="1668"/>
        </w:trPr>
        <w:tc>
          <w:tcPr>
            <w:tcW w:w="10003" w:type="dxa"/>
            <w:gridSpan w:val="8"/>
          </w:tcPr>
          <w:p w14:paraId="2BC66561" w14:textId="01F1FFE5" w:rsidR="004F7B9C" w:rsidRPr="00B07BD9" w:rsidRDefault="00414635" w:rsidP="00C663D0">
            <w:pPr>
              <w:numPr>
                <w:ilvl w:val="0"/>
                <w:numId w:val="0"/>
              </w:numPr>
              <w:rPr>
                <w:i/>
                <w:sz w:val="24"/>
              </w:rPr>
            </w:pPr>
            <w:r>
              <w:rPr>
                <w:sz w:val="24"/>
              </w:rPr>
              <w:t>Please provide a brief d</w:t>
            </w:r>
            <w:r w:rsidR="004F7B9C" w:rsidRPr="00B07BD9">
              <w:rPr>
                <w:sz w:val="24"/>
              </w:rPr>
              <w:t>escriptio</w:t>
            </w:r>
            <w:r>
              <w:rPr>
                <w:sz w:val="24"/>
              </w:rPr>
              <w:t>n of exhibit</w:t>
            </w:r>
            <w:r w:rsidR="004F7B9C" w:rsidRPr="00B07BD9">
              <w:rPr>
                <w:sz w:val="24"/>
              </w:rPr>
              <w:t xml:space="preserve">: </w:t>
            </w:r>
          </w:p>
          <w:p w14:paraId="752C08FC" w14:textId="77777777" w:rsidR="004F7B9C" w:rsidRPr="00B07BD9" w:rsidRDefault="004F7B9C" w:rsidP="00C663D0">
            <w:pPr>
              <w:numPr>
                <w:ilvl w:val="0"/>
                <w:numId w:val="0"/>
              </w:numPr>
              <w:rPr>
                <w:sz w:val="24"/>
              </w:rPr>
            </w:pPr>
          </w:p>
        </w:tc>
      </w:tr>
      <w:tr w:rsidR="00787DC3" w:rsidRPr="00B07BD9" w14:paraId="43946AA0" w14:textId="1D01BF07" w:rsidTr="00787DC3">
        <w:trPr>
          <w:trHeight w:val="1668"/>
        </w:trPr>
        <w:tc>
          <w:tcPr>
            <w:tcW w:w="5328" w:type="dxa"/>
            <w:gridSpan w:val="5"/>
            <w:tcBorders>
              <w:right w:val="single" w:sz="4" w:space="0" w:color="auto"/>
            </w:tcBorders>
          </w:tcPr>
          <w:p w14:paraId="48997E70" w14:textId="3374082D" w:rsidR="00787DC3" w:rsidRPr="00787DC3" w:rsidRDefault="00787DC3" w:rsidP="00C663D0">
            <w:pPr>
              <w:numPr>
                <w:ilvl w:val="0"/>
                <w:numId w:val="0"/>
              </w:numPr>
              <w:rPr>
                <w:sz w:val="24"/>
              </w:rPr>
            </w:pPr>
            <w:r w:rsidRPr="00787DC3">
              <w:rPr>
                <w:sz w:val="24"/>
              </w:rPr>
              <w:t xml:space="preserve">Please explain what you will be bringing for your pitch </w:t>
            </w:r>
            <w:r w:rsidR="00534669">
              <w:rPr>
                <w:sz w:val="24"/>
              </w:rPr>
              <w:t>and if requesting Area 2 or 3, what size pitch do you need?</w:t>
            </w:r>
            <w:r w:rsidR="00534669">
              <w:rPr>
                <w:sz w:val="24"/>
              </w:rPr>
              <w:br/>
            </w:r>
            <w:r w:rsidRPr="00787DC3">
              <w:rPr>
                <w:sz w:val="24"/>
              </w:rPr>
              <w:t>(include gazebos and size of gazebo, display vehicles, banners etc.)</w:t>
            </w:r>
          </w:p>
        </w:tc>
        <w:tc>
          <w:tcPr>
            <w:tcW w:w="4675" w:type="dxa"/>
            <w:gridSpan w:val="3"/>
            <w:tcBorders>
              <w:left w:val="single" w:sz="4" w:space="0" w:color="auto"/>
            </w:tcBorders>
          </w:tcPr>
          <w:p w14:paraId="670A2604" w14:textId="77777777" w:rsidR="00787DC3" w:rsidRDefault="00787DC3" w:rsidP="00C663D0">
            <w:pPr>
              <w:numPr>
                <w:ilvl w:val="0"/>
                <w:numId w:val="0"/>
              </w:numPr>
            </w:pPr>
          </w:p>
        </w:tc>
      </w:tr>
      <w:tr w:rsidR="004F7B9C" w:rsidRPr="00B07BD9" w14:paraId="79751058" w14:textId="77777777" w:rsidTr="00787DC3">
        <w:trPr>
          <w:trHeight w:val="550"/>
        </w:trPr>
        <w:tc>
          <w:tcPr>
            <w:tcW w:w="5328" w:type="dxa"/>
            <w:gridSpan w:val="5"/>
            <w:tcBorders>
              <w:right w:val="single" w:sz="4" w:space="0" w:color="auto"/>
            </w:tcBorders>
          </w:tcPr>
          <w:p w14:paraId="7E79DCE8" w14:textId="77777777" w:rsidR="004F7B9C" w:rsidRPr="00B07BD9" w:rsidRDefault="004F7B9C" w:rsidP="004F7B9C">
            <w:pPr>
              <w:numPr>
                <w:ilvl w:val="0"/>
                <w:numId w:val="0"/>
              </w:numPr>
              <w:rPr>
                <w:sz w:val="24"/>
              </w:rPr>
            </w:pPr>
            <w:r w:rsidRPr="00B07BD9">
              <w:rPr>
                <w:sz w:val="24"/>
              </w:rPr>
              <w:t>How many people (approximately) from your organisation will be on your stall?</w:t>
            </w:r>
          </w:p>
        </w:tc>
        <w:tc>
          <w:tcPr>
            <w:tcW w:w="4675" w:type="dxa"/>
            <w:gridSpan w:val="3"/>
            <w:tcBorders>
              <w:left w:val="single" w:sz="4" w:space="0" w:color="auto"/>
            </w:tcBorders>
          </w:tcPr>
          <w:p w14:paraId="241CA1BA" w14:textId="77777777" w:rsidR="004F7B9C" w:rsidRPr="00B07BD9" w:rsidRDefault="004F7B9C" w:rsidP="00DF791C">
            <w:pPr>
              <w:numPr>
                <w:ilvl w:val="0"/>
                <w:numId w:val="0"/>
              </w:numPr>
              <w:rPr>
                <w:b/>
                <w:sz w:val="24"/>
              </w:rPr>
            </w:pPr>
          </w:p>
        </w:tc>
      </w:tr>
      <w:tr w:rsidR="00224130" w:rsidRPr="00B07BD9" w14:paraId="011AEC64" w14:textId="77777777" w:rsidTr="00787DC3">
        <w:trPr>
          <w:trHeight w:val="550"/>
        </w:trPr>
        <w:tc>
          <w:tcPr>
            <w:tcW w:w="5328" w:type="dxa"/>
            <w:gridSpan w:val="5"/>
          </w:tcPr>
          <w:p w14:paraId="1B00ED84" w14:textId="77777777" w:rsidR="00224130" w:rsidRPr="00787DC3" w:rsidRDefault="00224130" w:rsidP="004F7B9C">
            <w:pPr>
              <w:numPr>
                <w:ilvl w:val="0"/>
                <w:numId w:val="0"/>
              </w:numPr>
              <w:rPr>
                <w:sz w:val="24"/>
              </w:rPr>
            </w:pPr>
            <w:r w:rsidRPr="00787DC3">
              <w:rPr>
                <w:sz w:val="24"/>
              </w:rPr>
              <w:t>Please provide a link to your website and/or social media pages:</w:t>
            </w:r>
          </w:p>
        </w:tc>
        <w:tc>
          <w:tcPr>
            <w:tcW w:w="4675" w:type="dxa"/>
            <w:gridSpan w:val="3"/>
          </w:tcPr>
          <w:p w14:paraId="0DA4AA03" w14:textId="77777777" w:rsidR="00224130" w:rsidRPr="00B07BD9" w:rsidRDefault="00224130" w:rsidP="00DF791C">
            <w:pPr>
              <w:numPr>
                <w:ilvl w:val="0"/>
                <w:numId w:val="0"/>
              </w:numPr>
              <w:rPr>
                <w:b/>
              </w:rPr>
            </w:pPr>
          </w:p>
        </w:tc>
      </w:tr>
      <w:tr w:rsidR="00224130" w:rsidRPr="00B07BD9" w14:paraId="62DE4C25" w14:textId="77777777" w:rsidTr="00696ECC">
        <w:trPr>
          <w:trHeight w:val="2451"/>
        </w:trPr>
        <w:tc>
          <w:tcPr>
            <w:tcW w:w="10003" w:type="dxa"/>
            <w:gridSpan w:val="8"/>
            <w:tcBorders>
              <w:left w:val="nil"/>
              <w:bottom w:val="single" w:sz="4" w:space="0" w:color="808080"/>
              <w:right w:val="nil"/>
            </w:tcBorders>
          </w:tcPr>
          <w:p w14:paraId="07991D10" w14:textId="77777777" w:rsidR="00D51570" w:rsidRDefault="00D51570" w:rsidP="00224130">
            <w:pPr>
              <w:numPr>
                <w:ilvl w:val="0"/>
                <w:numId w:val="0"/>
              </w:numPr>
              <w:jc w:val="center"/>
              <w:rPr>
                <w:b/>
              </w:rPr>
            </w:pPr>
          </w:p>
          <w:p w14:paraId="39784320" w14:textId="24D7D87E" w:rsidR="00696ECC" w:rsidRDefault="00224130" w:rsidP="00224130">
            <w:pPr>
              <w:numPr>
                <w:ilvl w:val="0"/>
                <w:numId w:val="0"/>
              </w:numPr>
              <w:jc w:val="center"/>
              <w:rPr>
                <w:b/>
              </w:rPr>
            </w:pPr>
            <w:r>
              <w:rPr>
                <w:b/>
              </w:rPr>
              <w:t>Please attach your logo when returning this form</w:t>
            </w:r>
          </w:p>
          <w:p w14:paraId="11DA88A8" w14:textId="77777777" w:rsidR="00696ECC" w:rsidRDefault="00696ECC" w:rsidP="004F7B9C">
            <w:pPr>
              <w:numPr>
                <w:ilvl w:val="0"/>
                <w:numId w:val="0"/>
              </w:numPr>
              <w:spacing w:before="0"/>
              <w:rPr>
                <w:b/>
              </w:rPr>
            </w:pPr>
          </w:p>
          <w:p w14:paraId="1F7D03B1" w14:textId="77777777" w:rsidR="00696ECC" w:rsidRDefault="00696ECC" w:rsidP="004F7B9C">
            <w:pPr>
              <w:numPr>
                <w:ilvl w:val="0"/>
                <w:numId w:val="0"/>
              </w:numPr>
              <w:spacing w:before="0"/>
              <w:rPr>
                <w:b/>
              </w:rPr>
            </w:pPr>
          </w:p>
          <w:p w14:paraId="55D54988" w14:textId="77777777" w:rsidR="00696ECC" w:rsidRDefault="00696ECC" w:rsidP="004F7B9C">
            <w:pPr>
              <w:numPr>
                <w:ilvl w:val="0"/>
                <w:numId w:val="0"/>
              </w:numPr>
              <w:spacing w:before="0"/>
              <w:rPr>
                <w:b/>
              </w:rPr>
            </w:pPr>
          </w:p>
          <w:p w14:paraId="2508E93F" w14:textId="77777777" w:rsidR="00696ECC" w:rsidRDefault="00696ECC" w:rsidP="004F7B9C">
            <w:pPr>
              <w:numPr>
                <w:ilvl w:val="0"/>
                <w:numId w:val="0"/>
              </w:numPr>
              <w:spacing w:before="0"/>
              <w:rPr>
                <w:b/>
              </w:rPr>
            </w:pPr>
          </w:p>
          <w:p w14:paraId="00EB6DC2" w14:textId="3390C140" w:rsidR="00224130" w:rsidRPr="00B07BD9" w:rsidRDefault="00224130" w:rsidP="00D51570">
            <w:pPr>
              <w:numPr>
                <w:ilvl w:val="0"/>
                <w:numId w:val="0"/>
              </w:numPr>
              <w:spacing w:before="0"/>
              <w:rPr>
                <w:b/>
              </w:rPr>
            </w:pPr>
          </w:p>
        </w:tc>
      </w:tr>
      <w:tr w:rsidR="004F7B9C" w:rsidRPr="00B07BD9" w14:paraId="11C48954" w14:textId="77777777" w:rsidTr="00B07BD9">
        <w:trPr>
          <w:trHeight w:val="454"/>
        </w:trPr>
        <w:tc>
          <w:tcPr>
            <w:tcW w:w="10003" w:type="dxa"/>
            <w:gridSpan w:val="8"/>
            <w:shd w:val="clear" w:color="auto" w:fill="EAF1DD" w:themeFill="accent3" w:themeFillTint="33"/>
            <w:vAlign w:val="center"/>
          </w:tcPr>
          <w:p w14:paraId="21429115" w14:textId="77777777" w:rsidR="004F7B9C" w:rsidRPr="00AD73D2" w:rsidRDefault="004F7B9C" w:rsidP="004F7B9C">
            <w:pPr>
              <w:numPr>
                <w:ilvl w:val="0"/>
                <w:numId w:val="0"/>
              </w:numPr>
              <w:spacing w:before="0" w:after="0"/>
              <w:rPr>
                <w:b/>
                <w:sz w:val="24"/>
              </w:rPr>
            </w:pPr>
            <w:r w:rsidRPr="00AD73D2">
              <w:rPr>
                <w:b/>
                <w:sz w:val="24"/>
              </w:rPr>
              <w:lastRenderedPageBreak/>
              <w:t>PARKING &amp; VEHICLE ACCESS</w:t>
            </w:r>
          </w:p>
        </w:tc>
      </w:tr>
      <w:tr w:rsidR="004F7B9C" w:rsidRPr="00B07BD9" w14:paraId="299ED4AF" w14:textId="77777777" w:rsidTr="00B07BD9">
        <w:trPr>
          <w:trHeight w:val="510"/>
        </w:trPr>
        <w:tc>
          <w:tcPr>
            <w:tcW w:w="10003" w:type="dxa"/>
            <w:gridSpan w:val="8"/>
          </w:tcPr>
          <w:p w14:paraId="3BD525EC" w14:textId="6659C34F" w:rsidR="00AA0026" w:rsidRPr="00AA0026" w:rsidRDefault="008176F5" w:rsidP="00A64A3B">
            <w:pPr>
              <w:numPr>
                <w:ilvl w:val="0"/>
                <w:numId w:val="0"/>
              </w:numPr>
              <w:rPr>
                <w:b/>
                <w:sz w:val="24"/>
              </w:rPr>
            </w:pPr>
            <w:r w:rsidRPr="008176F5">
              <w:rPr>
                <w:b/>
                <w:sz w:val="24"/>
              </w:rPr>
              <w:t>ONLY FOR FORCES CHARITY (COBSEO REGISTERED) AND CHARITY PITCHES</w:t>
            </w:r>
            <w:r w:rsidR="00AA0026" w:rsidRPr="008176F5">
              <w:rPr>
                <w:b/>
                <w:sz w:val="24"/>
              </w:rPr>
              <w:t>:</w:t>
            </w:r>
          </w:p>
          <w:p w14:paraId="7B1C905E" w14:textId="1419EAAA" w:rsidR="004F7B9C" w:rsidRDefault="00ED6ADC" w:rsidP="00A64A3B">
            <w:pPr>
              <w:numPr>
                <w:ilvl w:val="0"/>
                <w:numId w:val="0"/>
              </w:numPr>
              <w:rPr>
                <w:sz w:val="24"/>
              </w:rPr>
            </w:pPr>
            <w:r w:rsidRPr="00B07BD9">
              <w:rPr>
                <w:sz w:val="24"/>
              </w:rPr>
              <w:t xml:space="preserve">Please be advised that </w:t>
            </w:r>
            <w:r w:rsidR="00154CA6">
              <w:rPr>
                <w:sz w:val="24"/>
              </w:rPr>
              <w:t xml:space="preserve">parking is limited and </w:t>
            </w:r>
            <w:r w:rsidRPr="00B07BD9">
              <w:rPr>
                <w:sz w:val="24"/>
              </w:rPr>
              <w:t>you</w:t>
            </w:r>
            <w:r w:rsidR="004F7B9C" w:rsidRPr="00B07BD9">
              <w:rPr>
                <w:sz w:val="24"/>
              </w:rPr>
              <w:t xml:space="preserve"> </w:t>
            </w:r>
            <w:r w:rsidR="00154CA6">
              <w:rPr>
                <w:sz w:val="24"/>
              </w:rPr>
              <w:t xml:space="preserve">are </w:t>
            </w:r>
            <w:r w:rsidR="004F7B9C" w:rsidRPr="00B07BD9">
              <w:rPr>
                <w:sz w:val="24"/>
              </w:rPr>
              <w:t xml:space="preserve">only permitted to have </w:t>
            </w:r>
            <w:r w:rsidRPr="00B07BD9">
              <w:rPr>
                <w:b/>
                <w:sz w:val="24"/>
                <w:u w:val="single"/>
              </w:rPr>
              <w:t>ONE</w:t>
            </w:r>
            <w:r w:rsidR="004F7B9C" w:rsidRPr="00B07BD9">
              <w:rPr>
                <w:sz w:val="24"/>
              </w:rPr>
              <w:t xml:space="preserve"> allocated parking space per </w:t>
            </w:r>
            <w:r w:rsidRPr="00B07BD9">
              <w:rPr>
                <w:sz w:val="24"/>
              </w:rPr>
              <w:t>organisation. Any additional vehicles will need to be parked elsewhere.</w:t>
            </w:r>
            <w:r w:rsidR="00FB205F">
              <w:rPr>
                <w:sz w:val="24"/>
              </w:rPr>
              <w:t xml:space="preserve"> </w:t>
            </w:r>
          </w:p>
          <w:p w14:paraId="11DB6AD9" w14:textId="77777777" w:rsidR="00154CA6" w:rsidRPr="00B07BD9" w:rsidRDefault="00154CA6" w:rsidP="00A64A3B">
            <w:pPr>
              <w:numPr>
                <w:ilvl w:val="0"/>
                <w:numId w:val="0"/>
              </w:numPr>
              <w:rPr>
                <w:sz w:val="24"/>
              </w:rPr>
            </w:pPr>
            <w:r>
              <w:rPr>
                <w:sz w:val="24"/>
              </w:rPr>
              <w:t xml:space="preserve">No vehicles (other than display vehicles signed off by the events team) are to be on site. </w:t>
            </w:r>
          </w:p>
        </w:tc>
      </w:tr>
      <w:tr w:rsidR="00ED6ADC" w:rsidRPr="00B07BD9" w14:paraId="73DFDE84" w14:textId="77777777" w:rsidTr="00787DC3">
        <w:trPr>
          <w:trHeight w:val="510"/>
        </w:trPr>
        <w:tc>
          <w:tcPr>
            <w:tcW w:w="3339" w:type="dxa"/>
            <w:gridSpan w:val="3"/>
          </w:tcPr>
          <w:p w14:paraId="4D520CD9" w14:textId="77777777" w:rsidR="00ED6ADC" w:rsidRPr="00B07BD9" w:rsidRDefault="00ED6ADC" w:rsidP="00A64A3B">
            <w:pPr>
              <w:numPr>
                <w:ilvl w:val="0"/>
                <w:numId w:val="0"/>
              </w:numPr>
              <w:rPr>
                <w:sz w:val="24"/>
              </w:rPr>
            </w:pPr>
            <w:r w:rsidRPr="00B07BD9">
              <w:rPr>
                <w:sz w:val="24"/>
              </w:rPr>
              <w:t>Vehicle Registration:</w:t>
            </w:r>
          </w:p>
        </w:tc>
        <w:tc>
          <w:tcPr>
            <w:tcW w:w="6664" w:type="dxa"/>
            <w:gridSpan w:val="5"/>
          </w:tcPr>
          <w:p w14:paraId="5FC3C16A" w14:textId="77777777" w:rsidR="00ED6ADC" w:rsidRPr="00B07BD9" w:rsidRDefault="00ED6ADC" w:rsidP="00A64A3B">
            <w:pPr>
              <w:numPr>
                <w:ilvl w:val="0"/>
                <w:numId w:val="0"/>
              </w:numPr>
              <w:rPr>
                <w:sz w:val="24"/>
              </w:rPr>
            </w:pPr>
          </w:p>
        </w:tc>
      </w:tr>
      <w:tr w:rsidR="00AA0026" w:rsidRPr="00B07BD9" w14:paraId="4FD64B09" w14:textId="77777777" w:rsidTr="00B07BD9">
        <w:trPr>
          <w:trHeight w:val="510"/>
        </w:trPr>
        <w:tc>
          <w:tcPr>
            <w:tcW w:w="10003" w:type="dxa"/>
            <w:gridSpan w:val="8"/>
          </w:tcPr>
          <w:p w14:paraId="6E685414" w14:textId="77777777" w:rsidR="00AA0026" w:rsidRPr="00AA0026" w:rsidRDefault="00AA0026" w:rsidP="00A64A3B">
            <w:pPr>
              <w:numPr>
                <w:ilvl w:val="0"/>
                <w:numId w:val="0"/>
              </w:numPr>
              <w:rPr>
                <w:b/>
                <w:sz w:val="24"/>
              </w:rPr>
            </w:pPr>
            <w:r w:rsidRPr="00AA0026">
              <w:rPr>
                <w:b/>
                <w:sz w:val="24"/>
              </w:rPr>
              <w:t>OTHER EXHIBITORS:</w:t>
            </w:r>
          </w:p>
          <w:p w14:paraId="336E7349" w14:textId="663EC4A6" w:rsidR="002B428D" w:rsidRDefault="00AA0026" w:rsidP="00AA0026">
            <w:pPr>
              <w:tabs>
                <w:tab w:val="clear" w:pos="0"/>
              </w:tabs>
              <w:rPr>
                <w:sz w:val="24"/>
              </w:rPr>
            </w:pPr>
            <w:r w:rsidRPr="00AA0026">
              <w:rPr>
                <w:sz w:val="24"/>
              </w:rPr>
              <w:t xml:space="preserve">Unfortunately due to limited parking in the area we are not able to provide any additional parking, all city carparks are open. </w:t>
            </w:r>
            <w:r w:rsidR="00FB205F">
              <w:rPr>
                <w:sz w:val="24"/>
              </w:rPr>
              <w:t xml:space="preserve">Click </w:t>
            </w:r>
            <w:hyperlink r:id="rId8" w:history="1">
              <w:r w:rsidR="00FB205F" w:rsidRPr="00FB205F">
                <w:rPr>
                  <w:rStyle w:val="Hyperlink"/>
                </w:rPr>
                <w:t>[here]</w:t>
              </w:r>
            </w:hyperlink>
            <w:r w:rsidR="00FB205F">
              <w:rPr>
                <w:sz w:val="24"/>
              </w:rPr>
              <w:t xml:space="preserve"> to find local car parks</w:t>
            </w:r>
            <w:r w:rsidR="00C67E59">
              <w:rPr>
                <w:sz w:val="24"/>
              </w:rPr>
              <w:t>.</w:t>
            </w:r>
          </w:p>
          <w:p w14:paraId="0FB29666" w14:textId="6E596082" w:rsidR="00FB205F" w:rsidRPr="00FB205F" w:rsidRDefault="00FB205F" w:rsidP="00FB205F">
            <w:pPr>
              <w:tabs>
                <w:tab w:val="clear" w:pos="0"/>
              </w:tabs>
            </w:pPr>
            <w:r>
              <w:t xml:space="preserve">Disabled parking available in Ballard House car park (West Hoe Road, PL1 3BJ) and nearby on street parking for blue badge holders. There will be a shuttle bus operating throughout the day. </w:t>
            </w:r>
          </w:p>
          <w:p w14:paraId="31CAE595" w14:textId="70407672" w:rsidR="00AA0026" w:rsidRPr="00FB205F" w:rsidRDefault="00FB205F" w:rsidP="00FB205F">
            <w:pPr>
              <w:tabs>
                <w:tab w:val="clear" w:pos="0"/>
              </w:tabs>
            </w:pPr>
            <w:r>
              <w:t xml:space="preserve">More information can be found on our website </w:t>
            </w:r>
            <w:hyperlink r:id="rId9" w:history="1">
              <w:r w:rsidRPr="00FB205F">
                <w:rPr>
                  <w:rStyle w:val="Hyperlink"/>
                  <w:sz w:val="22"/>
                </w:rPr>
                <w:t>[here]</w:t>
              </w:r>
            </w:hyperlink>
            <w:r>
              <w:t xml:space="preserve"> </w:t>
            </w:r>
          </w:p>
        </w:tc>
      </w:tr>
      <w:tr w:rsidR="00AA0026" w:rsidRPr="00B07BD9" w14:paraId="58AB8095" w14:textId="77777777" w:rsidTr="00AA0026">
        <w:trPr>
          <w:trHeight w:val="510"/>
        </w:trPr>
        <w:tc>
          <w:tcPr>
            <w:tcW w:w="10003" w:type="dxa"/>
            <w:gridSpan w:val="8"/>
            <w:shd w:val="clear" w:color="auto" w:fill="EAF1DD" w:themeFill="accent3" w:themeFillTint="33"/>
          </w:tcPr>
          <w:p w14:paraId="67202EAD" w14:textId="77777777" w:rsidR="00AA0026" w:rsidRPr="00AD73D2" w:rsidRDefault="00AA0026" w:rsidP="00A64A3B">
            <w:pPr>
              <w:numPr>
                <w:ilvl w:val="0"/>
                <w:numId w:val="0"/>
              </w:numPr>
              <w:rPr>
                <w:b/>
                <w:sz w:val="24"/>
              </w:rPr>
            </w:pPr>
            <w:r w:rsidRPr="00AD73D2">
              <w:rPr>
                <w:b/>
                <w:sz w:val="24"/>
              </w:rPr>
              <w:t>SITE SET UP AND ACCESS</w:t>
            </w:r>
          </w:p>
        </w:tc>
      </w:tr>
      <w:tr w:rsidR="004F7B9C" w:rsidRPr="00B07BD9" w14:paraId="6D24E560" w14:textId="77777777" w:rsidTr="00AA0026">
        <w:trPr>
          <w:trHeight w:val="510"/>
        </w:trPr>
        <w:tc>
          <w:tcPr>
            <w:tcW w:w="10003" w:type="dxa"/>
            <w:gridSpan w:val="8"/>
          </w:tcPr>
          <w:p w14:paraId="4670B6E2" w14:textId="2B0B270B" w:rsidR="004F7B9C" w:rsidRPr="00AA0026" w:rsidRDefault="00ED6ADC" w:rsidP="00093A02">
            <w:pPr>
              <w:numPr>
                <w:ilvl w:val="0"/>
                <w:numId w:val="0"/>
              </w:numPr>
              <w:rPr>
                <w:sz w:val="24"/>
              </w:rPr>
            </w:pPr>
            <w:r w:rsidRPr="00AA0026">
              <w:rPr>
                <w:sz w:val="24"/>
              </w:rPr>
              <w:t xml:space="preserve">All set up will take place on </w:t>
            </w:r>
            <w:r w:rsidRPr="00AA0026">
              <w:rPr>
                <w:b/>
                <w:sz w:val="24"/>
              </w:rPr>
              <w:t>Friday 23</w:t>
            </w:r>
            <w:r w:rsidRPr="00AA0026">
              <w:rPr>
                <w:b/>
                <w:sz w:val="24"/>
                <w:vertAlign w:val="superscript"/>
              </w:rPr>
              <w:t>rd</w:t>
            </w:r>
            <w:r w:rsidRPr="00AA0026">
              <w:rPr>
                <w:b/>
                <w:sz w:val="24"/>
              </w:rPr>
              <w:t xml:space="preserve"> June.</w:t>
            </w:r>
            <w:r w:rsidRPr="00AA0026">
              <w:rPr>
                <w:sz w:val="24"/>
              </w:rPr>
              <w:t xml:space="preserve"> Please select which time slot </w:t>
            </w:r>
            <w:r w:rsidR="00093A02">
              <w:rPr>
                <w:sz w:val="24"/>
              </w:rPr>
              <w:t xml:space="preserve">preference </w:t>
            </w:r>
            <w:r w:rsidRPr="00AA0026">
              <w:rPr>
                <w:sz w:val="24"/>
              </w:rPr>
              <w:t xml:space="preserve">your organisation would like. </w:t>
            </w:r>
            <w:r w:rsidR="00093A02">
              <w:rPr>
                <w:sz w:val="24"/>
              </w:rPr>
              <w:t xml:space="preserve">This is not guaranteed but we will try and meet your requests. </w:t>
            </w:r>
          </w:p>
        </w:tc>
      </w:tr>
      <w:tr w:rsidR="00ED6ADC" w:rsidRPr="00B07BD9" w14:paraId="24183F56" w14:textId="77777777" w:rsidTr="00787DC3">
        <w:trPr>
          <w:trHeight w:val="510"/>
        </w:trPr>
        <w:tc>
          <w:tcPr>
            <w:tcW w:w="1632" w:type="dxa"/>
          </w:tcPr>
          <w:p w14:paraId="3B807595" w14:textId="77777777" w:rsidR="00ED6ADC" w:rsidRPr="00B07BD9" w:rsidRDefault="00ED6ADC" w:rsidP="00A64A3B">
            <w:pPr>
              <w:numPr>
                <w:ilvl w:val="0"/>
                <w:numId w:val="0"/>
              </w:numPr>
              <w:rPr>
                <w:sz w:val="24"/>
              </w:rPr>
            </w:pPr>
            <w:r w:rsidRPr="00B07BD9">
              <w:rPr>
                <w:sz w:val="24"/>
              </w:rPr>
              <w:t>11am to 1pm</w:t>
            </w:r>
          </w:p>
        </w:tc>
        <w:tc>
          <w:tcPr>
            <w:tcW w:w="1631" w:type="dxa"/>
          </w:tcPr>
          <w:p w14:paraId="4A2BA993" w14:textId="77777777" w:rsidR="00ED6ADC" w:rsidRPr="00B07BD9" w:rsidRDefault="00ED6ADC" w:rsidP="00A64A3B">
            <w:pPr>
              <w:numPr>
                <w:ilvl w:val="0"/>
                <w:numId w:val="0"/>
              </w:numPr>
              <w:rPr>
                <w:sz w:val="24"/>
              </w:rPr>
            </w:pPr>
          </w:p>
        </w:tc>
        <w:tc>
          <w:tcPr>
            <w:tcW w:w="1631" w:type="dxa"/>
            <w:gridSpan w:val="2"/>
          </w:tcPr>
          <w:p w14:paraId="08153B15" w14:textId="77777777" w:rsidR="00ED6ADC" w:rsidRPr="00B07BD9" w:rsidRDefault="00ED6ADC" w:rsidP="00A64A3B">
            <w:pPr>
              <w:numPr>
                <w:ilvl w:val="0"/>
                <w:numId w:val="0"/>
              </w:numPr>
              <w:rPr>
                <w:sz w:val="24"/>
              </w:rPr>
            </w:pPr>
            <w:r w:rsidRPr="00B07BD9">
              <w:rPr>
                <w:sz w:val="24"/>
              </w:rPr>
              <w:t>1pm to 3pm</w:t>
            </w:r>
          </w:p>
        </w:tc>
        <w:tc>
          <w:tcPr>
            <w:tcW w:w="1631" w:type="dxa"/>
            <w:gridSpan w:val="2"/>
          </w:tcPr>
          <w:p w14:paraId="31883D77" w14:textId="77777777" w:rsidR="00ED6ADC" w:rsidRPr="00B07BD9" w:rsidRDefault="00ED6ADC" w:rsidP="00A64A3B">
            <w:pPr>
              <w:numPr>
                <w:ilvl w:val="0"/>
                <w:numId w:val="0"/>
              </w:numPr>
              <w:rPr>
                <w:sz w:val="24"/>
              </w:rPr>
            </w:pPr>
          </w:p>
        </w:tc>
        <w:tc>
          <w:tcPr>
            <w:tcW w:w="1631" w:type="dxa"/>
          </w:tcPr>
          <w:p w14:paraId="52AAD7D8" w14:textId="77777777" w:rsidR="00ED6ADC" w:rsidRPr="00B07BD9" w:rsidRDefault="00ED6ADC" w:rsidP="00A64A3B">
            <w:pPr>
              <w:numPr>
                <w:ilvl w:val="0"/>
                <w:numId w:val="0"/>
              </w:numPr>
              <w:rPr>
                <w:sz w:val="24"/>
              </w:rPr>
            </w:pPr>
            <w:r w:rsidRPr="00B07BD9">
              <w:rPr>
                <w:sz w:val="24"/>
              </w:rPr>
              <w:t>3pm to 5pm</w:t>
            </w:r>
          </w:p>
        </w:tc>
        <w:tc>
          <w:tcPr>
            <w:tcW w:w="1847" w:type="dxa"/>
          </w:tcPr>
          <w:p w14:paraId="7F275C98" w14:textId="77777777" w:rsidR="00ED6ADC" w:rsidRPr="00B07BD9" w:rsidRDefault="00ED6ADC" w:rsidP="00A64A3B">
            <w:pPr>
              <w:numPr>
                <w:ilvl w:val="0"/>
                <w:numId w:val="0"/>
              </w:numPr>
              <w:rPr>
                <w:sz w:val="24"/>
              </w:rPr>
            </w:pPr>
          </w:p>
        </w:tc>
      </w:tr>
      <w:tr w:rsidR="00AD1AEC" w:rsidRPr="00B07BD9" w14:paraId="02212D08" w14:textId="77777777" w:rsidTr="00A60ADF">
        <w:trPr>
          <w:trHeight w:val="510"/>
        </w:trPr>
        <w:tc>
          <w:tcPr>
            <w:tcW w:w="10003" w:type="dxa"/>
            <w:gridSpan w:val="8"/>
          </w:tcPr>
          <w:p w14:paraId="5142937E" w14:textId="0C05B4ED" w:rsidR="00AD1AEC" w:rsidRPr="00B07BD9" w:rsidRDefault="00AD1AEC" w:rsidP="00AD1AEC">
            <w:pPr>
              <w:numPr>
                <w:ilvl w:val="0"/>
                <w:numId w:val="0"/>
              </w:numPr>
            </w:pPr>
            <w:r w:rsidRPr="00AD1AEC">
              <w:rPr>
                <w:sz w:val="24"/>
              </w:rPr>
              <w:t>You wil</w:t>
            </w:r>
            <w:r w:rsidR="00093A02">
              <w:rPr>
                <w:sz w:val="24"/>
              </w:rPr>
              <w:t>l be sent information at least two</w:t>
            </w:r>
            <w:r w:rsidRPr="00AD1AEC">
              <w:rPr>
                <w:sz w:val="24"/>
              </w:rPr>
              <w:t xml:space="preserve"> weeks prior</w:t>
            </w:r>
            <w:r>
              <w:rPr>
                <w:sz w:val="24"/>
              </w:rPr>
              <w:t xml:space="preserve"> with your allocated time slot and details outlining how to gain access to the site. </w:t>
            </w:r>
            <w:r w:rsidRPr="00AD1AEC">
              <w:rPr>
                <w:sz w:val="24"/>
              </w:rPr>
              <w:t xml:space="preserve"> </w:t>
            </w:r>
          </w:p>
        </w:tc>
      </w:tr>
    </w:tbl>
    <w:p w14:paraId="71B433DA" w14:textId="21BF0707" w:rsidR="00AD1AEC" w:rsidRDefault="00AD1AEC" w:rsidP="00ED6ADC">
      <w:pPr>
        <w:numPr>
          <w:ilvl w:val="0"/>
          <w:numId w:val="0"/>
        </w:numPr>
        <w:rPr>
          <w:b/>
        </w:rPr>
      </w:pPr>
    </w:p>
    <w:p w14:paraId="3D402E35" w14:textId="0CA53ACF" w:rsidR="008A4802" w:rsidRDefault="00AD1AEC" w:rsidP="00ED6ADC">
      <w:pPr>
        <w:numPr>
          <w:ilvl w:val="0"/>
          <w:numId w:val="0"/>
        </w:numPr>
      </w:pPr>
      <w:r w:rsidRPr="00531B54">
        <w:t xml:space="preserve">This year we </w:t>
      </w:r>
      <w:r w:rsidR="00531B54" w:rsidRPr="00531B54">
        <w:t>have made</w:t>
      </w:r>
      <w:r w:rsidRPr="00531B54">
        <w:t xml:space="preserve"> some changes to our site layout and pitches. Please see the map below for reference. </w:t>
      </w:r>
      <w:r w:rsidR="008A4802">
        <w:t xml:space="preserve">Unfortunately, we are now having to charge an administration fee to help cover increasing costs. COBSEO </w:t>
      </w:r>
      <w:r w:rsidR="001772DD">
        <w:t>organisations</w:t>
      </w:r>
      <w:r w:rsidR="008A4802">
        <w:t xml:space="preserve"> are excluded from this fee.</w:t>
      </w:r>
    </w:p>
    <w:p w14:paraId="571E0C2D" w14:textId="2BB2A095" w:rsidR="008A4802" w:rsidRDefault="008A4802" w:rsidP="00ED6ADC">
      <w:pPr>
        <w:numPr>
          <w:ilvl w:val="0"/>
          <w:numId w:val="0"/>
        </w:numPr>
      </w:pPr>
      <w:r>
        <w:t>Included within your pitch is the following:</w:t>
      </w:r>
    </w:p>
    <w:p w14:paraId="2C87E9A9" w14:textId="77777777" w:rsidR="008A4802" w:rsidRPr="008A4802" w:rsidRDefault="008A4802" w:rsidP="008A4802">
      <w:pPr>
        <w:tabs>
          <w:tab w:val="clear" w:pos="0"/>
        </w:tabs>
        <w:rPr>
          <w:b/>
        </w:rPr>
      </w:pPr>
      <w:r w:rsidRPr="008A4802">
        <w:rPr>
          <w:b/>
        </w:rPr>
        <w:t>Forces/Other Charity Pitch</w:t>
      </w:r>
    </w:p>
    <w:p w14:paraId="48C8F42F" w14:textId="77777777" w:rsidR="008A4802" w:rsidRDefault="008A4802" w:rsidP="008A4802">
      <w:pPr>
        <w:numPr>
          <w:ilvl w:val="0"/>
          <w:numId w:val="36"/>
        </w:numPr>
      </w:pPr>
      <w:r w:rsidRPr="008A4802">
        <w:t xml:space="preserve">Logo and link on our Armed Forces Day website: </w:t>
      </w:r>
      <w:hyperlink r:id="rId10" w:history="1">
        <w:r w:rsidRPr="008A4802">
          <w:rPr>
            <w:rStyle w:val="Hyperlink"/>
          </w:rPr>
          <w:t>plymoutharmedforcesday.co.uk</w:t>
        </w:r>
      </w:hyperlink>
    </w:p>
    <w:p w14:paraId="4703FD7A" w14:textId="4975D714" w:rsidR="008A4802" w:rsidRPr="008A4802" w:rsidRDefault="008A4802" w:rsidP="008A4802">
      <w:pPr>
        <w:numPr>
          <w:ilvl w:val="0"/>
          <w:numId w:val="36"/>
        </w:numPr>
      </w:pPr>
      <w:r w:rsidRPr="008A4802">
        <w:t xml:space="preserve">One car parking space per organisation with security </w:t>
      </w:r>
    </w:p>
    <w:p w14:paraId="7F201772" w14:textId="77777777" w:rsidR="008A4802" w:rsidRPr="008A4802" w:rsidRDefault="008A4802" w:rsidP="008A4802">
      <w:pPr>
        <w:numPr>
          <w:ilvl w:val="0"/>
          <w:numId w:val="36"/>
        </w:numPr>
      </w:pPr>
      <w:r w:rsidRPr="008A4802">
        <w:t>Set up which includes one table &amp; chair (inside marquee only)</w:t>
      </w:r>
    </w:p>
    <w:p w14:paraId="16399C66" w14:textId="27D77B62" w:rsidR="008A4802" w:rsidRPr="008A4802" w:rsidRDefault="008A4802" w:rsidP="008A4802">
      <w:pPr>
        <w:numPr>
          <w:ilvl w:val="0"/>
          <w:numId w:val="36"/>
        </w:numPr>
      </w:pPr>
      <w:r w:rsidRPr="008A4802">
        <w:t>Overnight security to allow organisations to set up the day prior</w:t>
      </w:r>
    </w:p>
    <w:p w14:paraId="3B31B678" w14:textId="77777777" w:rsidR="008A4802" w:rsidRPr="008A4802" w:rsidRDefault="008A4802" w:rsidP="008A4802">
      <w:pPr>
        <w:tabs>
          <w:tab w:val="clear" w:pos="0"/>
        </w:tabs>
        <w:rPr>
          <w:b/>
        </w:rPr>
      </w:pPr>
      <w:r w:rsidRPr="008A4802">
        <w:rPr>
          <w:b/>
        </w:rPr>
        <w:t>Commercial Pitch</w:t>
      </w:r>
    </w:p>
    <w:p w14:paraId="7D31E305" w14:textId="77777777" w:rsidR="008A4802" w:rsidRPr="008A4802" w:rsidRDefault="008A4802" w:rsidP="008A4802">
      <w:pPr>
        <w:numPr>
          <w:ilvl w:val="0"/>
          <w:numId w:val="36"/>
        </w:numPr>
      </w:pPr>
      <w:r w:rsidRPr="008A4802">
        <w:t>A commercial pitch for a gazebo (3m x 3m) within the Veteran’s Village (gazebo to be provided by sponsor)</w:t>
      </w:r>
    </w:p>
    <w:p w14:paraId="7DDF3751" w14:textId="77777777" w:rsidR="008A4802" w:rsidRPr="008A4802" w:rsidRDefault="008A4802" w:rsidP="008A4802">
      <w:pPr>
        <w:numPr>
          <w:ilvl w:val="0"/>
          <w:numId w:val="36"/>
        </w:numPr>
      </w:pPr>
      <w:r w:rsidRPr="008A4802">
        <w:t xml:space="preserve">Logo and link on our Armed Forces Day website: </w:t>
      </w:r>
      <w:hyperlink r:id="rId11" w:history="1">
        <w:r w:rsidRPr="008A4802">
          <w:rPr>
            <w:rStyle w:val="Hyperlink"/>
          </w:rPr>
          <w:t>plymoutharmedforcesday.co.uk</w:t>
        </w:r>
      </w:hyperlink>
    </w:p>
    <w:p w14:paraId="775A0C0B" w14:textId="77777777" w:rsidR="008A4802" w:rsidRPr="008A4802" w:rsidRDefault="008A4802" w:rsidP="008A4802">
      <w:pPr>
        <w:numPr>
          <w:ilvl w:val="0"/>
          <w:numId w:val="36"/>
        </w:numPr>
      </w:pPr>
      <w:r w:rsidRPr="008A4802">
        <w:t xml:space="preserve">One car parking space per organisation with security </w:t>
      </w:r>
    </w:p>
    <w:p w14:paraId="548CF84F" w14:textId="77777777" w:rsidR="008A4802" w:rsidRPr="008A4802" w:rsidRDefault="008A4802" w:rsidP="008A4802">
      <w:pPr>
        <w:numPr>
          <w:ilvl w:val="0"/>
          <w:numId w:val="36"/>
        </w:numPr>
      </w:pPr>
      <w:r w:rsidRPr="008A4802">
        <w:t>Set up which includes one table &amp; chair (inside marquee only)</w:t>
      </w:r>
    </w:p>
    <w:p w14:paraId="19EC3439" w14:textId="3EF57700" w:rsidR="008A4802" w:rsidRPr="008A4802" w:rsidRDefault="008A4802" w:rsidP="008A4802">
      <w:pPr>
        <w:numPr>
          <w:ilvl w:val="0"/>
          <w:numId w:val="36"/>
        </w:numPr>
      </w:pPr>
      <w:r w:rsidRPr="008A4802">
        <w:t>Overnight security to allow organisations to set up the day prior</w:t>
      </w:r>
    </w:p>
    <w:p w14:paraId="159C2DBA" w14:textId="77777777" w:rsidR="008A4802" w:rsidRPr="008A4802" w:rsidRDefault="008A4802" w:rsidP="008A4802">
      <w:pPr>
        <w:tabs>
          <w:tab w:val="clear" w:pos="0"/>
        </w:tabs>
        <w:rPr>
          <w:b/>
        </w:rPr>
      </w:pPr>
      <w:r w:rsidRPr="008A4802">
        <w:rPr>
          <w:b/>
        </w:rPr>
        <w:lastRenderedPageBreak/>
        <w:t>Sponsors Package</w:t>
      </w:r>
    </w:p>
    <w:p w14:paraId="2392E2D5" w14:textId="77777777" w:rsidR="008A4802" w:rsidRPr="008A4802" w:rsidRDefault="008A4802" w:rsidP="008A4802">
      <w:pPr>
        <w:numPr>
          <w:ilvl w:val="0"/>
          <w:numId w:val="37"/>
        </w:numPr>
      </w:pPr>
      <w:r w:rsidRPr="008A4802">
        <w:t xml:space="preserve">A commercial pitch for a gazebo (3m x 3m) within the Veteran’s Village </w:t>
      </w:r>
    </w:p>
    <w:p w14:paraId="5514C9F0" w14:textId="77777777" w:rsidR="008A4802" w:rsidRPr="008A4802" w:rsidRDefault="008A4802" w:rsidP="008A4802">
      <w:pPr>
        <w:numPr>
          <w:ilvl w:val="0"/>
          <w:numId w:val="37"/>
        </w:numPr>
      </w:pPr>
      <w:r w:rsidRPr="008A4802">
        <w:t>Quarter page advertisement within the official event programme*</w:t>
      </w:r>
    </w:p>
    <w:p w14:paraId="1993DDBF" w14:textId="77777777" w:rsidR="008A4802" w:rsidRPr="008A4802" w:rsidRDefault="008A4802" w:rsidP="008A4802">
      <w:pPr>
        <w:numPr>
          <w:ilvl w:val="0"/>
          <w:numId w:val="37"/>
        </w:numPr>
      </w:pPr>
      <w:r w:rsidRPr="008A4802">
        <w:t xml:space="preserve">Logo and link on </w:t>
      </w:r>
      <w:hyperlink r:id="rId12" w:history="1">
        <w:r w:rsidRPr="008A4802">
          <w:rPr>
            <w:rStyle w:val="Hyperlink"/>
          </w:rPr>
          <w:t>www.plymoutharmedforcesday.co.uk</w:t>
        </w:r>
      </w:hyperlink>
    </w:p>
    <w:p w14:paraId="58AEAEE5" w14:textId="5EB57716" w:rsidR="008A4802" w:rsidRPr="008A4802" w:rsidRDefault="008A4802" w:rsidP="008A4802">
      <w:pPr>
        <w:numPr>
          <w:ilvl w:val="0"/>
          <w:numId w:val="37"/>
        </w:numPr>
      </w:pPr>
      <w:r w:rsidRPr="008A4802">
        <w:t>Digital slide displayed on the big screen for three days, during the Rehabilitation Triathlon and Armed Forces Day*</w:t>
      </w:r>
    </w:p>
    <w:p w14:paraId="40785E1C" w14:textId="77777777" w:rsidR="008A4802" w:rsidRPr="008A4802" w:rsidRDefault="008A4802" w:rsidP="008A4802">
      <w:pPr>
        <w:numPr>
          <w:ilvl w:val="0"/>
          <w:numId w:val="37"/>
        </w:numPr>
      </w:pPr>
      <w:r w:rsidRPr="008A4802">
        <w:t>Opportunity to display a vinyl banner on the main arena at Armed Forces Day*</w:t>
      </w:r>
    </w:p>
    <w:p w14:paraId="64BF269F" w14:textId="0EA36E92" w:rsidR="008A4802" w:rsidRPr="008A4802" w:rsidRDefault="008A4802" w:rsidP="008A4802">
      <w:pPr>
        <w:numPr>
          <w:ilvl w:val="0"/>
          <w:numId w:val="37"/>
        </w:numPr>
      </w:pPr>
      <w:r w:rsidRPr="008A4802">
        <w:t xml:space="preserve">Inclusion in on the day social media </w:t>
      </w:r>
    </w:p>
    <w:p w14:paraId="1439826C" w14:textId="77777777" w:rsidR="008A4802" w:rsidRPr="008A4802" w:rsidRDefault="008A4802" w:rsidP="008A4802">
      <w:pPr>
        <w:numPr>
          <w:ilvl w:val="0"/>
          <w:numId w:val="37"/>
        </w:numPr>
      </w:pPr>
      <w:r w:rsidRPr="008A4802">
        <w:t xml:space="preserve">Invitation for two guests to attend the sponsors tour and cream tea reception at Elliot Terrace with the Lord Mayor </w:t>
      </w:r>
    </w:p>
    <w:p w14:paraId="40F7D77E" w14:textId="4E3481AB" w:rsidR="00531B54" w:rsidRDefault="008A4802" w:rsidP="00AD1AEC">
      <w:pPr>
        <w:numPr>
          <w:ilvl w:val="0"/>
          <w:numId w:val="0"/>
        </w:numPr>
      </w:pPr>
      <w:r w:rsidRPr="008A4802">
        <w:rPr>
          <w:i/>
        </w:rPr>
        <w:t>*A</w:t>
      </w:r>
      <w:r>
        <w:rPr>
          <w:i/>
        </w:rPr>
        <w:t>rtwork to be supplied by sponsor</w:t>
      </w:r>
    </w:p>
    <w:p w14:paraId="7F12C18E" w14:textId="62EFC764" w:rsidR="00531B54" w:rsidRDefault="00CA72D5" w:rsidP="00CA72D5">
      <w:pPr>
        <w:numPr>
          <w:ilvl w:val="0"/>
          <w:numId w:val="0"/>
        </w:numPr>
        <w:jc w:val="center"/>
      </w:pPr>
      <w:r w:rsidRPr="00CA72D5">
        <w:rPr>
          <w:noProof/>
        </w:rPr>
        <w:drawing>
          <wp:inline distT="0" distB="0" distL="0" distR="0" wp14:anchorId="32D0BD6A" wp14:editId="5FE0B78A">
            <wp:extent cx="4069620" cy="2698750"/>
            <wp:effectExtent l="0" t="0" r="7620" b="6350"/>
            <wp:docPr id="7" name="Picture 7" descr="C:\Users\KellyR\AppData\Local\Microsoft\Windows\INetCache\Content.Outlook\7DOEAUNS\Veteran Villag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yR\AppData\Local\Microsoft\Windows\INetCache\Content.Outlook\7DOEAUNS\Veteran Village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0764" cy="2712771"/>
                    </a:xfrm>
                    <a:prstGeom prst="rect">
                      <a:avLst/>
                    </a:prstGeom>
                    <a:noFill/>
                    <a:ln>
                      <a:noFill/>
                    </a:ln>
                  </pic:spPr>
                </pic:pic>
              </a:graphicData>
            </a:graphic>
          </wp:inline>
        </w:drawing>
      </w:r>
    </w:p>
    <w:p w14:paraId="0D985B0D" w14:textId="59468D42" w:rsidR="00AD1AEC" w:rsidRPr="00B07BD9" w:rsidRDefault="00AD1AEC" w:rsidP="00AD1AEC">
      <w:pPr>
        <w:numPr>
          <w:ilvl w:val="0"/>
          <w:numId w:val="0"/>
        </w:numPr>
      </w:pPr>
      <w:r w:rsidRPr="00B07BD9">
        <w:t>Please tick your preferred option using the table below:</w:t>
      </w:r>
    </w:p>
    <w:p w14:paraId="28E9BBF2" w14:textId="04BCF857" w:rsidR="00AD1AEC" w:rsidRPr="00B07BD9" w:rsidRDefault="00AD1AEC" w:rsidP="00AD1AEC">
      <w:pPr>
        <w:numPr>
          <w:ilvl w:val="0"/>
          <w:numId w:val="0"/>
        </w:numPr>
      </w:pPr>
      <w:r w:rsidRPr="00B07BD9">
        <w:rPr>
          <w:b/>
        </w:rPr>
        <w:t>Veteran Marquee –</w:t>
      </w:r>
      <w:r w:rsidRPr="00B07BD9">
        <w:t xml:space="preserve"> </w:t>
      </w:r>
      <w:r>
        <w:t>A standard allocated</w:t>
      </w:r>
      <w:r w:rsidRPr="00B07BD9">
        <w:t xml:space="preserve"> space within the marquee is 2m x 1m and includes </w:t>
      </w:r>
      <w:r w:rsidR="005E5251">
        <w:t>one t</w:t>
      </w:r>
      <w:r w:rsidRPr="00B07BD9">
        <w:t>restle table and chair.</w:t>
      </w:r>
    </w:p>
    <w:p w14:paraId="29DBEB90" w14:textId="7BF34DC3" w:rsidR="00AD1AEC" w:rsidRPr="00B07BD9" w:rsidRDefault="00AD1AEC" w:rsidP="00AD1AEC">
      <w:pPr>
        <w:numPr>
          <w:ilvl w:val="0"/>
          <w:numId w:val="0"/>
        </w:numPr>
      </w:pPr>
      <w:r w:rsidRPr="00B07BD9">
        <w:rPr>
          <w:b/>
        </w:rPr>
        <w:t>Area 2 + 3 –</w:t>
      </w:r>
      <w:r w:rsidRPr="00B07BD9">
        <w:t xml:space="preserve"> These areas are located outside, you will be allocated a minimum 3m x 3m pitch and you will be required to bring your own infrastructure</w:t>
      </w:r>
      <w:r w:rsidR="008A4802">
        <w:t xml:space="preserve"> (gazebos etc).</w:t>
      </w:r>
      <w:r w:rsidRPr="00B07BD9">
        <w:t xml:space="preserve"> </w:t>
      </w:r>
    </w:p>
    <w:p w14:paraId="74E8B313" w14:textId="7D6852C0" w:rsidR="00AD1AEC" w:rsidRPr="00B07BD9" w:rsidRDefault="00AD1AEC" w:rsidP="00AD1AEC">
      <w:pPr>
        <w:numPr>
          <w:ilvl w:val="0"/>
          <w:numId w:val="0"/>
        </w:numPr>
        <w:rPr>
          <w:i/>
        </w:rPr>
      </w:pPr>
      <w:r>
        <w:rPr>
          <w:i/>
        </w:rPr>
        <w:t xml:space="preserve">*Please note, </w:t>
      </w:r>
      <w:r w:rsidR="005E5251">
        <w:rPr>
          <w:i/>
        </w:rPr>
        <w:t>there is an additional charge of £60 for power</w:t>
      </w:r>
    </w:p>
    <w:p w14:paraId="1E2ACFD9" w14:textId="19E112C3" w:rsidR="00AD1AEC" w:rsidRDefault="00AD1AEC" w:rsidP="00ED6ADC">
      <w:pPr>
        <w:numPr>
          <w:ilvl w:val="0"/>
          <w:numId w:val="0"/>
        </w:numPr>
        <w:rPr>
          <w:color w:val="FF0000"/>
        </w:rPr>
      </w:pPr>
    </w:p>
    <w:tbl>
      <w:tblPr>
        <w:tblStyle w:val="TableGrid"/>
        <w:tblW w:w="10201" w:type="dxa"/>
        <w:tblInd w:w="5" w:type="dxa"/>
        <w:tblLook w:val="04A0" w:firstRow="1" w:lastRow="0" w:firstColumn="1" w:lastColumn="0" w:noHBand="0" w:noVBand="1"/>
      </w:tblPr>
      <w:tblGrid>
        <w:gridCol w:w="2230"/>
        <w:gridCol w:w="873"/>
        <w:gridCol w:w="399"/>
        <w:gridCol w:w="561"/>
        <w:gridCol w:w="702"/>
        <w:gridCol w:w="227"/>
        <w:gridCol w:w="1147"/>
        <w:gridCol w:w="1250"/>
        <w:gridCol w:w="1422"/>
        <w:gridCol w:w="1390"/>
      </w:tblGrid>
      <w:tr w:rsidR="00AD1AEC" w:rsidRPr="00B07BD9" w14:paraId="001DEDC6" w14:textId="77777777" w:rsidTr="00696ECC">
        <w:trPr>
          <w:trHeight w:val="398"/>
        </w:trPr>
        <w:tc>
          <w:tcPr>
            <w:tcW w:w="2230" w:type="dxa"/>
            <w:tcBorders>
              <w:top w:val="nil"/>
              <w:left w:val="nil"/>
            </w:tcBorders>
            <w:shd w:val="clear" w:color="auto" w:fill="auto"/>
          </w:tcPr>
          <w:p w14:paraId="6B7479B1" w14:textId="77777777" w:rsidR="00AD1AEC" w:rsidRPr="00B07BD9" w:rsidRDefault="00AD1AEC" w:rsidP="00A64A3B">
            <w:pPr>
              <w:numPr>
                <w:ilvl w:val="0"/>
                <w:numId w:val="0"/>
              </w:numPr>
            </w:pPr>
          </w:p>
        </w:tc>
        <w:tc>
          <w:tcPr>
            <w:tcW w:w="2535" w:type="dxa"/>
            <w:gridSpan w:val="4"/>
            <w:shd w:val="clear" w:color="auto" w:fill="EAF1DD" w:themeFill="accent3" w:themeFillTint="33"/>
            <w:vAlign w:val="center"/>
          </w:tcPr>
          <w:p w14:paraId="6E6D6E8A" w14:textId="3628EDDE" w:rsidR="00AD1AEC" w:rsidRPr="00B07BD9" w:rsidRDefault="00AD1AEC" w:rsidP="00A64A3B">
            <w:pPr>
              <w:numPr>
                <w:ilvl w:val="0"/>
                <w:numId w:val="0"/>
              </w:numPr>
              <w:jc w:val="center"/>
              <w:rPr>
                <w:b/>
              </w:rPr>
            </w:pPr>
            <w:r w:rsidRPr="00B07BD9">
              <w:rPr>
                <w:b/>
              </w:rPr>
              <w:t>Forces Charity Pitch</w:t>
            </w:r>
            <w:r w:rsidR="00531B54">
              <w:rPr>
                <w:b/>
              </w:rPr>
              <w:t xml:space="preserve"> (COBSEO Registered)</w:t>
            </w:r>
          </w:p>
        </w:tc>
        <w:tc>
          <w:tcPr>
            <w:tcW w:w="2624" w:type="dxa"/>
            <w:gridSpan w:val="3"/>
            <w:shd w:val="clear" w:color="auto" w:fill="EAF1DD" w:themeFill="accent3" w:themeFillTint="33"/>
          </w:tcPr>
          <w:p w14:paraId="77368C0E" w14:textId="3BDD3B47" w:rsidR="00AD1AEC" w:rsidRPr="00B07BD9" w:rsidRDefault="00AD1AEC" w:rsidP="00A64A3B">
            <w:pPr>
              <w:numPr>
                <w:ilvl w:val="0"/>
                <w:numId w:val="0"/>
              </w:numPr>
              <w:jc w:val="center"/>
              <w:rPr>
                <w:b/>
              </w:rPr>
            </w:pPr>
            <w:r w:rsidRPr="00B07BD9">
              <w:rPr>
                <w:b/>
              </w:rPr>
              <w:t>Other Charity Pitch</w:t>
            </w:r>
            <w:r w:rsidR="006C65E3">
              <w:rPr>
                <w:b/>
              </w:rPr>
              <w:t xml:space="preserve"> (CIC, Charitable Status or Voluntary)</w:t>
            </w:r>
            <w:bookmarkStart w:id="0" w:name="_GoBack"/>
            <w:bookmarkEnd w:id="0"/>
          </w:p>
        </w:tc>
        <w:tc>
          <w:tcPr>
            <w:tcW w:w="2812" w:type="dxa"/>
            <w:gridSpan w:val="2"/>
            <w:shd w:val="clear" w:color="auto" w:fill="EAF1DD" w:themeFill="accent3" w:themeFillTint="33"/>
          </w:tcPr>
          <w:p w14:paraId="02A7F2E5" w14:textId="77777777" w:rsidR="00AD1AEC" w:rsidRPr="00B07BD9" w:rsidRDefault="00AD1AEC" w:rsidP="00A64A3B">
            <w:pPr>
              <w:numPr>
                <w:ilvl w:val="0"/>
                <w:numId w:val="0"/>
              </w:numPr>
              <w:jc w:val="center"/>
              <w:rPr>
                <w:b/>
              </w:rPr>
            </w:pPr>
            <w:r w:rsidRPr="00B07BD9">
              <w:rPr>
                <w:b/>
              </w:rPr>
              <w:t>Commercial Pitch</w:t>
            </w:r>
          </w:p>
        </w:tc>
      </w:tr>
      <w:tr w:rsidR="00AD1AEC" w:rsidRPr="00B07BD9" w14:paraId="3B044904" w14:textId="77777777" w:rsidTr="00696ECC">
        <w:trPr>
          <w:trHeight w:val="398"/>
        </w:trPr>
        <w:tc>
          <w:tcPr>
            <w:tcW w:w="2230" w:type="dxa"/>
          </w:tcPr>
          <w:p w14:paraId="1737695A" w14:textId="77777777" w:rsidR="00AD1AEC" w:rsidRPr="00B07BD9" w:rsidRDefault="00AD1AEC" w:rsidP="00A64A3B">
            <w:pPr>
              <w:numPr>
                <w:ilvl w:val="0"/>
                <w:numId w:val="0"/>
              </w:numPr>
              <w:rPr>
                <w:b/>
              </w:rPr>
            </w:pPr>
            <w:r w:rsidRPr="00B07BD9">
              <w:rPr>
                <w:b/>
              </w:rPr>
              <w:t>Veteran Marquee</w:t>
            </w:r>
          </w:p>
        </w:tc>
        <w:tc>
          <w:tcPr>
            <w:tcW w:w="1272" w:type="dxa"/>
            <w:gridSpan w:val="2"/>
          </w:tcPr>
          <w:p w14:paraId="43D15072" w14:textId="2E7978C5" w:rsidR="00AD1AEC" w:rsidRPr="00B07BD9" w:rsidRDefault="005E5251" w:rsidP="00A64A3B">
            <w:pPr>
              <w:numPr>
                <w:ilvl w:val="0"/>
                <w:numId w:val="0"/>
              </w:numPr>
            </w:pPr>
            <w:r>
              <w:t>FREE</w:t>
            </w:r>
          </w:p>
        </w:tc>
        <w:tc>
          <w:tcPr>
            <w:tcW w:w="1263" w:type="dxa"/>
            <w:gridSpan w:val="2"/>
          </w:tcPr>
          <w:p w14:paraId="5007FC2E" w14:textId="77777777" w:rsidR="00AD1AEC" w:rsidRPr="00B07BD9" w:rsidRDefault="00AD1AEC" w:rsidP="00A64A3B">
            <w:pPr>
              <w:numPr>
                <w:ilvl w:val="0"/>
                <w:numId w:val="0"/>
              </w:numPr>
            </w:pPr>
          </w:p>
        </w:tc>
        <w:tc>
          <w:tcPr>
            <w:tcW w:w="1374" w:type="dxa"/>
            <w:gridSpan w:val="2"/>
          </w:tcPr>
          <w:p w14:paraId="5D625796" w14:textId="416E803F" w:rsidR="00AD1AEC" w:rsidRPr="00B07BD9" w:rsidRDefault="00AD1AEC" w:rsidP="00015E0B">
            <w:pPr>
              <w:numPr>
                <w:ilvl w:val="0"/>
                <w:numId w:val="0"/>
              </w:numPr>
            </w:pPr>
            <w:r w:rsidRPr="00B07BD9">
              <w:t>£</w:t>
            </w:r>
            <w:r w:rsidR="00015E0B">
              <w:t>50.00</w:t>
            </w:r>
          </w:p>
        </w:tc>
        <w:tc>
          <w:tcPr>
            <w:tcW w:w="1250" w:type="dxa"/>
          </w:tcPr>
          <w:p w14:paraId="20C6FE65" w14:textId="77777777" w:rsidR="00AD1AEC" w:rsidRPr="00B07BD9" w:rsidRDefault="00AD1AEC" w:rsidP="00A64A3B">
            <w:pPr>
              <w:numPr>
                <w:ilvl w:val="0"/>
                <w:numId w:val="0"/>
              </w:numPr>
            </w:pPr>
          </w:p>
        </w:tc>
        <w:tc>
          <w:tcPr>
            <w:tcW w:w="1422" w:type="dxa"/>
          </w:tcPr>
          <w:p w14:paraId="0D1A278F" w14:textId="77777777" w:rsidR="00AD1AEC" w:rsidRPr="00B07BD9" w:rsidRDefault="00AD1AEC" w:rsidP="00A64A3B">
            <w:pPr>
              <w:numPr>
                <w:ilvl w:val="0"/>
                <w:numId w:val="0"/>
              </w:numPr>
            </w:pPr>
            <w:r w:rsidRPr="00B07BD9">
              <w:t>£275.00</w:t>
            </w:r>
          </w:p>
        </w:tc>
        <w:tc>
          <w:tcPr>
            <w:tcW w:w="1390" w:type="dxa"/>
          </w:tcPr>
          <w:p w14:paraId="3F6C5BA3" w14:textId="77777777" w:rsidR="00AD1AEC" w:rsidRPr="00B07BD9" w:rsidRDefault="00AD1AEC" w:rsidP="00A64A3B">
            <w:pPr>
              <w:numPr>
                <w:ilvl w:val="0"/>
                <w:numId w:val="0"/>
              </w:numPr>
            </w:pPr>
          </w:p>
        </w:tc>
      </w:tr>
      <w:tr w:rsidR="00AD1AEC" w:rsidRPr="00B07BD9" w14:paraId="421A8268" w14:textId="77777777" w:rsidTr="00696ECC">
        <w:trPr>
          <w:trHeight w:val="399"/>
        </w:trPr>
        <w:tc>
          <w:tcPr>
            <w:tcW w:w="2230" w:type="dxa"/>
          </w:tcPr>
          <w:p w14:paraId="2E71FF43" w14:textId="0ACB9DF2" w:rsidR="00AD1AEC" w:rsidRPr="00B07BD9" w:rsidRDefault="00AD1AEC" w:rsidP="00A64A3B">
            <w:pPr>
              <w:numPr>
                <w:ilvl w:val="0"/>
                <w:numId w:val="0"/>
              </w:numPr>
              <w:rPr>
                <w:b/>
              </w:rPr>
            </w:pPr>
            <w:r w:rsidRPr="00B07BD9">
              <w:rPr>
                <w:b/>
              </w:rPr>
              <w:t>Area 2 + 3</w:t>
            </w:r>
          </w:p>
        </w:tc>
        <w:tc>
          <w:tcPr>
            <w:tcW w:w="1272" w:type="dxa"/>
            <w:gridSpan w:val="2"/>
          </w:tcPr>
          <w:p w14:paraId="665A7AE3" w14:textId="7C0F1A43" w:rsidR="00AD1AEC" w:rsidRPr="00B07BD9" w:rsidRDefault="005E5251" w:rsidP="00A64A3B">
            <w:pPr>
              <w:numPr>
                <w:ilvl w:val="0"/>
                <w:numId w:val="0"/>
              </w:numPr>
            </w:pPr>
            <w:r>
              <w:t>FREE</w:t>
            </w:r>
          </w:p>
        </w:tc>
        <w:tc>
          <w:tcPr>
            <w:tcW w:w="1263" w:type="dxa"/>
            <w:gridSpan w:val="2"/>
          </w:tcPr>
          <w:p w14:paraId="38295698" w14:textId="77777777" w:rsidR="00AD1AEC" w:rsidRPr="00B07BD9" w:rsidRDefault="00AD1AEC" w:rsidP="00A64A3B">
            <w:pPr>
              <w:numPr>
                <w:ilvl w:val="0"/>
                <w:numId w:val="0"/>
              </w:numPr>
            </w:pPr>
          </w:p>
        </w:tc>
        <w:tc>
          <w:tcPr>
            <w:tcW w:w="1374" w:type="dxa"/>
            <w:gridSpan w:val="2"/>
          </w:tcPr>
          <w:p w14:paraId="24EBCFED" w14:textId="6CD93073" w:rsidR="00AD1AEC" w:rsidRPr="00B07BD9" w:rsidRDefault="00015E0B" w:rsidP="00A64A3B">
            <w:pPr>
              <w:numPr>
                <w:ilvl w:val="0"/>
                <w:numId w:val="0"/>
              </w:numPr>
            </w:pPr>
            <w:r>
              <w:t>£</w:t>
            </w:r>
            <w:r w:rsidR="00AD1AEC" w:rsidRPr="00B07BD9">
              <w:t>50.00</w:t>
            </w:r>
          </w:p>
        </w:tc>
        <w:tc>
          <w:tcPr>
            <w:tcW w:w="1250" w:type="dxa"/>
          </w:tcPr>
          <w:p w14:paraId="05946E40" w14:textId="77777777" w:rsidR="00AD1AEC" w:rsidRPr="00B07BD9" w:rsidRDefault="00AD1AEC" w:rsidP="00A64A3B">
            <w:pPr>
              <w:numPr>
                <w:ilvl w:val="0"/>
                <w:numId w:val="0"/>
              </w:numPr>
            </w:pPr>
          </w:p>
        </w:tc>
        <w:tc>
          <w:tcPr>
            <w:tcW w:w="1422" w:type="dxa"/>
          </w:tcPr>
          <w:p w14:paraId="2A5634BD" w14:textId="77777777" w:rsidR="00AD1AEC" w:rsidRPr="00B07BD9" w:rsidRDefault="00AD1AEC" w:rsidP="00A64A3B">
            <w:pPr>
              <w:numPr>
                <w:ilvl w:val="0"/>
                <w:numId w:val="0"/>
              </w:numPr>
            </w:pPr>
            <w:r w:rsidRPr="00B07BD9">
              <w:t>£500.00</w:t>
            </w:r>
          </w:p>
        </w:tc>
        <w:tc>
          <w:tcPr>
            <w:tcW w:w="1390" w:type="dxa"/>
          </w:tcPr>
          <w:p w14:paraId="483205EF" w14:textId="77777777" w:rsidR="00AD1AEC" w:rsidRPr="00B07BD9" w:rsidRDefault="00AD1AEC" w:rsidP="00A64A3B">
            <w:pPr>
              <w:numPr>
                <w:ilvl w:val="0"/>
                <w:numId w:val="0"/>
              </w:numPr>
            </w:pPr>
          </w:p>
        </w:tc>
      </w:tr>
      <w:tr w:rsidR="00AD73D2" w:rsidRPr="00B07BD9" w14:paraId="4E8061B2" w14:textId="77777777" w:rsidTr="00AD73D2">
        <w:trPr>
          <w:trHeight w:val="399"/>
        </w:trPr>
        <w:tc>
          <w:tcPr>
            <w:tcW w:w="10201" w:type="dxa"/>
            <w:gridSpan w:val="10"/>
            <w:shd w:val="clear" w:color="auto" w:fill="DBE5F1" w:themeFill="accent1" w:themeFillTint="33"/>
          </w:tcPr>
          <w:p w14:paraId="24836183" w14:textId="6935D5E3" w:rsidR="00AD73D2" w:rsidRPr="00B07BD9" w:rsidRDefault="00AD73D2" w:rsidP="00A64A3B">
            <w:pPr>
              <w:jc w:val="center"/>
            </w:pPr>
            <w:r w:rsidRPr="00B07BD9">
              <w:t xml:space="preserve">Raise your profile at Armed Forces Day to include your pitch and a promotional package for - </w:t>
            </w:r>
            <w:r w:rsidRPr="00B07BD9">
              <w:rPr>
                <w:b/>
              </w:rPr>
              <w:t>£1750.00</w:t>
            </w:r>
          </w:p>
          <w:p w14:paraId="5F40A82B" w14:textId="77777777" w:rsidR="00AD73D2" w:rsidRPr="00B07BD9" w:rsidRDefault="00AD73D2" w:rsidP="00A64A3B">
            <w:pPr>
              <w:jc w:val="center"/>
            </w:pPr>
            <w:r w:rsidRPr="00B07BD9">
              <w:t xml:space="preserve">Email us for more details – </w:t>
            </w:r>
            <w:hyperlink r:id="rId14" w:history="1">
              <w:r w:rsidRPr="00B07BD9">
                <w:rPr>
                  <w:rStyle w:val="Hyperlink"/>
                </w:rPr>
                <w:t>afdmedia@plymouth.gov.uk</w:t>
              </w:r>
            </w:hyperlink>
            <w:r w:rsidRPr="00B07BD9">
              <w:t xml:space="preserve"> </w:t>
            </w:r>
          </w:p>
        </w:tc>
      </w:tr>
      <w:tr w:rsidR="00AD1AEC" w:rsidRPr="00B07BD9" w14:paraId="64C8936E" w14:textId="77777777" w:rsidTr="00AD73D2">
        <w:tc>
          <w:tcPr>
            <w:tcW w:w="10201" w:type="dxa"/>
            <w:gridSpan w:val="10"/>
            <w:shd w:val="clear" w:color="auto" w:fill="EAF1DD" w:themeFill="accent3" w:themeFillTint="33"/>
          </w:tcPr>
          <w:p w14:paraId="2180C9C0" w14:textId="77777777" w:rsidR="00AD1AEC" w:rsidRPr="00B07BD9" w:rsidRDefault="00AD1AEC" w:rsidP="00A64A3B">
            <w:pPr>
              <w:numPr>
                <w:ilvl w:val="0"/>
                <w:numId w:val="0"/>
              </w:numPr>
              <w:rPr>
                <w:b/>
              </w:rPr>
            </w:pPr>
            <w:r w:rsidRPr="00B07BD9">
              <w:rPr>
                <w:b/>
              </w:rPr>
              <w:lastRenderedPageBreak/>
              <w:t xml:space="preserve">Additional Fees: </w:t>
            </w:r>
          </w:p>
        </w:tc>
      </w:tr>
      <w:tr w:rsidR="00696ECC" w:rsidRPr="00B07BD9" w14:paraId="76235F38" w14:textId="77777777" w:rsidTr="00696ECC">
        <w:tc>
          <w:tcPr>
            <w:tcW w:w="3103" w:type="dxa"/>
            <w:gridSpan w:val="2"/>
          </w:tcPr>
          <w:p w14:paraId="7DCCC424" w14:textId="588ECCB8" w:rsidR="00696ECC" w:rsidRPr="00B07BD9" w:rsidRDefault="00696ECC" w:rsidP="005E5251">
            <w:pPr>
              <w:numPr>
                <w:ilvl w:val="0"/>
                <w:numId w:val="0"/>
              </w:numPr>
            </w:pPr>
            <w:r w:rsidRPr="00B07BD9">
              <w:t>Power</w:t>
            </w:r>
          </w:p>
        </w:tc>
        <w:tc>
          <w:tcPr>
            <w:tcW w:w="960" w:type="dxa"/>
            <w:gridSpan w:val="2"/>
          </w:tcPr>
          <w:p w14:paraId="338D8979" w14:textId="6721F60B" w:rsidR="00696ECC" w:rsidRPr="00B07BD9" w:rsidRDefault="00696ECC" w:rsidP="00A64A3B">
            <w:pPr>
              <w:numPr>
                <w:ilvl w:val="0"/>
                <w:numId w:val="0"/>
              </w:numPr>
            </w:pPr>
            <w:r w:rsidRPr="00B07BD9">
              <w:t>£</w:t>
            </w:r>
            <w:r>
              <w:t>6</w:t>
            </w:r>
            <w:r w:rsidRPr="00B07BD9">
              <w:t>0</w:t>
            </w:r>
          </w:p>
        </w:tc>
        <w:tc>
          <w:tcPr>
            <w:tcW w:w="6138" w:type="dxa"/>
            <w:gridSpan w:val="6"/>
            <w:tcBorders>
              <w:right w:val="single" w:sz="4" w:space="0" w:color="auto"/>
            </w:tcBorders>
          </w:tcPr>
          <w:p w14:paraId="3ADAC77A" w14:textId="15058575" w:rsidR="00696ECC" w:rsidRPr="00B07BD9" w:rsidRDefault="00696ECC" w:rsidP="00696ECC">
            <w:pPr>
              <w:numPr>
                <w:ilvl w:val="0"/>
                <w:numId w:val="0"/>
              </w:numPr>
              <w:jc w:val="center"/>
            </w:pPr>
            <w:r>
              <w:t>YES/NO</w:t>
            </w:r>
          </w:p>
        </w:tc>
      </w:tr>
      <w:tr w:rsidR="00AD1AEC" w:rsidRPr="00B07BD9" w14:paraId="40E3835D" w14:textId="77777777" w:rsidTr="00696ECC">
        <w:trPr>
          <w:trHeight w:val="60"/>
        </w:trPr>
        <w:tc>
          <w:tcPr>
            <w:tcW w:w="3103" w:type="dxa"/>
            <w:gridSpan w:val="2"/>
            <w:vAlign w:val="center"/>
          </w:tcPr>
          <w:p w14:paraId="4608E79F" w14:textId="578DC700" w:rsidR="00AD1AEC" w:rsidRPr="00B07BD9" w:rsidRDefault="005E5251" w:rsidP="00224130">
            <w:pPr>
              <w:numPr>
                <w:ilvl w:val="0"/>
                <w:numId w:val="0"/>
              </w:numPr>
            </w:pPr>
            <w:r>
              <w:t>We are trying to reduce the number of generators on site, therefore please explain</w:t>
            </w:r>
            <w:r w:rsidR="00093A02">
              <w:t xml:space="preserve"> what your power requirements are for: </w:t>
            </w:r>
            <w:r w:rsidR="00AD1AEC" w:rsidRPr="00B07BD9">
              <w:t xml:space="preserve"> </w:t>
            </w:r>
          </w:p>
        </w:tc>
        <w:tc>
          <w:tcPr>
            <w:tcW w:w="7098" w:type="dxa"/>
            <w:gridSpan w:val="8"/>
          </w:tcPr>
          <w:p w14:paraId="5EAA9766" w14:textId="77777777" w:rsidR="00AD1AEC" w:rsidRDefault="00AD1AEC" w:rsidP="00A64A3B">
            <w:pPr>
              <w:numPr>
                <w:ilvl w:val="0"/>
                <w:numId w:val="0"/>
              </w:numPr>
            </w:pPr>
          </w:p>
          <w:p w14:paraId="517F1FB0" w14:textId="77777777" w:rsidR="00224130" w:rsidRDefault="00224130" w:rsidP="00A64A3B">
            <w:pPr>
              <w:numPr>
                <w:ilvl w:val="0"/>
                <w:numId w:val="0"/>
              </w:numPr>
            </w:pPr>
          </w:p>
          <w:p w14:paraId="14EF718A" w14:textId="77777777" w:rsidR="00224130" w:rsidRPr="00B07BD9" w:rsidRDefault="00224130" w:rsidP="00A64A3B">
            <w:pPr>
              <w:numPr>
                <w:ilvl w:val="0"/>
                <w:numId w:val="0"/>
              </w:numPr>
            </w:pPr>
          </w:p>
        </w:tc>
      </w:tr>
      <w:tr w:rsidR="00AD1AEC" w14:paraId="09112904" w14:textId="77777777" w:rsidTr="00AD73D2">
        <w:tc>
          <w:tcPr>
            <w:tcW w:w="10201" w:type="dxa"/>
            <w:gridSpan w:val="10"/>
            <w:shd w:val="clear" w:color="auto" w:fill="EAF1DD" w:themeFill="accent3" w:themeFillTint="33"/>
          </w:tcPr>
          <w:p w14:paraId="552F0CF6" w14:textId="77777777" w:rsidR="00AD1AEC" w:rsidRPr="00200E01" w:rsidRDefault="00AD1AEC" w:rsidP="00A64A3B">
            <w:pPr>
              <w:numPr>
                <w:ilvl w:val="0"/>
                <w:numId w:val="0"/>
              </w:numPr>
              <w:rPr>
                <w:b/>
              </w:rPr>
            </w:pPr>
            <w:r>
              <w:rPr>
                <w:b/>
              </w:rPr>
              <w:t>Additional</w:t>
            </w:r>
            <w:r w:rsidRPr="00200E01">
              <w:rPr>
                <w:b/>
              </w:rPr>
              <w:t xml:space="preserve"> Information:</w:t>
            </w:r>
          </w:p>
        </w:tc>
      </w:tr>
      <w:tr w:rsidR="00AD1AEC" w14:paraId="67F42058" w14:textId="77777777" w:rsidTr="00696ECC">
        <w:tc>
          <w:tcPr>
            <w:tcW w:w="4992" w:type="dxa"/>
            <w:gridSpan w:val="6"/>
            <w:shd w:val="clear" w:color="auto" w:fill="auto"/>
          </w:tcPr>
          <w:p w14:paraId="725F244A" w14:textId="1F8A7BBE" w:rsidR="00AD1AEC" w:rsidRDefault="00754046" w:rsidP="00A64A3B">
            <w:pPr>
              <w:numPr>
                <w:ilvl w:val="0"/>
                <w:numId w:val="0"/>
              </w:numPr>
              <w:rPr>
                <w:b/>
              </w:rPr>
            </w:pPr>
            <w:r>
              <w:rPr>
                <w:b/>
              </w:rPr>
              <w:t>ARE YOU LISTED ON THE COBSEO DATABASE?</w:t>
            </w:r>
            <w:r w:rsidR="00AD1AEC">
              <w:rPr>
                <w:b/>
              </w:rPr>
              <w:t xml:space="preserve"> </w:t>
            </w:r>
          </w:p>
          <w:p w14:paraId="470020AC" w14:textId="5CEB129B" w:rsidR="00AD1AEC" w:rsidRPr="001D3879" w:rsidRDefault="008A4802" w:rsidP="00754046">
            <w:pPr>
              <w:numPr>
                <w:ilvl w:val="0"/>
                <w:numId w:val="0"/>
              </w:numPr>
              <w:rPr>
                <w:i/>
              </w:rPr>
            </w:pPr>
            <w:r>
              <w:rPr>
                <w:i/>
              </w:rPr>
              <w:t xml:space="preserve">To receive a free pitch you must </w:t>
            </w:r>
            <w:r w:rsidR="00754046">
              <w:rPr>
                <w:i/>
              </w:rPr>
              <w:t>put the link to your listing on their website:</w:t>
            </w:r>
          </w:p>
        </w:tc>
        <w:tc>
          <w:tcPr>
            <w:tcW w:w="5209" w:type="dxa"/>
            <w:gridSpan w:val="4"/>
            <w:shd w:val="clear" w:color="auto" w:fill="auto"/>
          </w:tcPr>
          <w:p w14:paraId="6AF22EA3" w14:textId="77777777" w:rsidR="00AD1AEC" w:rsidRDefault="00AD1AEC" w:rsidP="00A64A3B">
            <w:pPr>
              <w:numPr>
                <w:ilvl w:val="0"/>
                <w:numId w:val="0"/>
              </w:numPr>
              <w:rPr>
                <w:b/>
              </w:rPr>
            </w:pPr>
          </w:p>
        </w:tc>
      </w:tr>
      <w:tr w:rsidR="00AD1AEC" w14:paraId="24228029" w14:textId="77777777" w:rsidTr="00696ECC">
        <w:tc>
          <w:tcPr>
            <w:tcW w:w="4992" w:type="dxa"/>
            <w:gridSpan w:val="6"/>
            <w:shd w:val="clear" w:color="auto" w:fill="auto"/>
          </w:tcPr>
          <w:p w14:paraId="08B89EF4" w14:textId="77777777" w:rsidR="00AD1AEC" w:rsidRDefault="00AD1AEC" w:rsidP="00A64A3B">
            <w:pPr>
              <w:numPr>
                <w:ilvl w:val="0"/>
                <w:numId w:val="0"/>
              </w:numPr>
              <w:rPr>
                <w:b/>
              </w:rPr>
            </w:pPr>
            <w:r>
              <w:rPr>
                <w:b/>
              </w:rPr>
              <w:t>Charity Number:</w:t>
            </w:r>
          </w:p>
          <w:p w14:paraId="01AEF452" w14:textId="77777777" w:rsidR="00EB34A0" w:rsidRDefault="00EB34A0" w:rsidP="00A64A3B">
            <w:pPr>
              <w:numPr>
                <w:ilvl w:val="0"/>
                <w:numId w:val="0"/>
              </w:numPr>
              <w:rPr>
                <w:i/>
              </w:rPr>
            </w:pPr>
            <w:r>
              <w:rPr>
                <w:i/>
              </w:rPr>
              <w:t>To receive a charity rate pitch you must complete this section</w:t>
            </w:r>
          </w:p>
          <w:p w14:paraId="1B89B6FF" w14:textId="2B6AB7DD" w:rsidR="00015E0B" w:rsidRPr="00015E0B" w:rsidRDefault="00015E0B" w:rsidP="00015E0B">
            <w:pPr>
              <w:numPr>
                <w:ilvl w:val="0"/>
                <w:numId w:val="0"/>
              </w:numPr>
              <w:rPr>
                <w:b/>
                <w:i/>
              </w:rPr>
            </w:pPr>
            <w:r w:rsidRPr="00015E0B">
              <w:rPr>
                <w:i/>
                <w:sz w:val="22"/>
              </w:rPr>
              <w:t xml:space="preserve">(if you are not a registered charity but are a CIC, Charitable or Voluntary Organisation, please give further information here regarding eligibility to receive the charity rate)  </w:t>
            </w:r>
          </w:p>
        </w:tc>
        <w:tc>
          <w:tcPr>
            <w:tcW w:w="5209" w:type="dxa"/>
            <w:gridSpan w:val="4"/>
            <w:shd w:val="clear" w:color="auto" w:fill="auto"/>
          </w:tcPr>
          <w:p w14:paraId="0D3E251D" w14:textId="77777777" w:rsidR="00AD1AEC" w:rsidRDefault="00AD1AEC" w:rsidP="00A64A3B">
            <w:pPr>
              <w:numPr>
                <w:ilvl w:val="0"/>
                <w:numId w:val="0"/>
              </w:numPr>
              <w:rPr>
                <w:b/>
              </w:rPr>
            </w:pPr>
          </w:p>
        </w:tc>
      </w:tr>
      <w:tr w:rsidR="00AD73D2" w14:paraId="7240DB9D" w14:textId="77777777" w:rsidTr="00AD73D2">
        <w:tc>
          <w:tcPr>
            <w:tcW w:w="10201" w:type="dxa"/>
            <w:gridSpan w:val="10"/>
            <w:shd w:val="clear" w:color="auto" w:fill="EAF1DD" w:themeFill="accent3" w:themeFillTint="33"/>
            <w:vAlign w:val="center"/>
          </w:tcPr>
          <w:p w14:paraId="4A9932DB" w14:textId="78049120" w:rsidR="00AD73D2" w:rsidRDefault="00AD73D2" w:rsidP="00A64A3B">
            <w:pPr>
              <w:numPr>
                <w:ilvl w:val="0"/>
                <w:numId w:val="0"/>
              </w:numPr>
            </w:pPr>
            <w:r>
              <w:rPr>
                <w:b/>
              </w:rPr>
              <w:t>DOCUMENT DEADLINES</w:t>
            </w:r>
            <w:r w:rsidRPr="00200E01">
              <w:rPr>
                <w:b/>
              </w:rPr>
              <w:t>:</w:t>
            </w:r>
          </w:p>
        </w:tc>
      </w:tr>
      <w:tr w:rsidR="00AD73D2" w14:paraId="29D5BB54" w14:textId="77777777" w:rsidTr="00AD73D2">
        <w:tc>
          <w:tcPr>
            <w:tcW w:w="10201" w:type="dxa"/>
            <w:gridSpan w:val="10"/>
            <w:vAlign w:val="center"/>
          </w:tcPr>
          <w:p w14:paraId="618797C1" w14:textId="65D85BF6" w:rsidR="00AD73D2" w:rsidRDefault="00AD73D2" w:rsidP="00A64A3B">
            <w:pPr>
              <w:numPr>
                <w:ilvl w:val="0"/>
                <w:numId w:val="0"/>
              </w:numPr>
            </w:pPr>
            <w:r>
              <w:t>You will be required to send a copy of your Public Liability Insurance and Risk Assessment either when you return this form or separately, no later than Friday 12</w:t>
            </w:r>
            <w:r>
              <w:rPr>
                <w:vertAlign w:val="superscript"/>
              </w:rPr>
              <w:t xml:space="preserve"> </w:t>
            </w:r>
            <w:r>
              <w:t>May 2023.</w:t>
            </w:r>
          </w:p>
        </w:tc>
      </w:tr>
    </w:tbl>
    <w:p w14:paraId="0BD79303" w14:textId="459BAE20" w:rsidR="00EB34A0" w:rsidRDefault="00EB34A0" w:rsidP="00EB34A0">
      <w:pPr>
        <w:numPr>
          <w:ilvl w:val="0"/>
          <w:numId w:val="0"/>
        </w:numPr>
        <w:rPr>
          <w:b/>
        </w:rPr>
      </w:pPr>
    </w:p>
    <w:p w14:paraId="2B372BDE" w14:textId="224D558C" w:rsidR="00EB34A0" w:rsidRDefault="00EB34A0" w:rsidP="00EB34A0">
      <w:pPr>
        <w:numPr>
          <w:ilvl w:val="0"/>
          <w:numId w:val="0"/>
        </w:numPr>
        <w:rPr>
          <w:b/>
        </w:rPr>
      </w:pPr>
      <w:r>
        <w:rPr>
          <w:b/>
        </w:rPr>
        <w:t>Veterans are welcome to join in</w:t>
      </w:r>
      <w:r w:rsidRPr="00B07BD9">
        <w:rPr>
          <w:b/>
        </w:rPr>
        <w:t xml:space="preserve"> The Parade of Standards that will take place at 11.30am on the Hoe Promenad</w:t>
      </w:r>
      <w:r>
        <w:rPr>
          <w:b/>
        </w:rPr>
        <w:t xml:space="preserve">e. For more information please email </w:t>
      </w:r>
      <w:hyperlink r:id="rId15" w:history="1">
        <w:r w:rsidRPr="00A81FDF">
          <w:rPr>
            <w:rStyle w:val="Hyperlink"/>
            <w:b/>
          </w:rPr>
          <w:t>afd@plymouth.gov.uk</w:t>
        </w:r>
      </w:hyperlink>
      <w:r>
        <w:rPr>
          <w:b/>
        </w:rPr>
        <w:t xml:space="preserve"> </w:t>
      </w:r>
    </w:p>
    <w:p w14:paraId="50BD62B3" w14:textId="0B37BF64" w:rsidR="00531B54" w:rsidRDefault="00531B54" w:rsidP="00531B54">
      <w:pPr>
        <w:numPr>
          <w:ilvl w:val="0"/>
          <w:numId w:val="0"/>
        </w:numPr>
      </w:pPr>
    </w:p>
    <w:p w14:paraId="0C803DCE" w14:textId="3883DE20" w:rsidR="00AD1AEC" w:rsidRPr="00531B54" w:rsidRDefault="00AD1AEC" w:rsidP="00531B54">
      <w:pPr>
        <w:numPr>
          <w:ilvl w:val="0"/>
          <w:numId w:val="0"/>
        </w:numPr>
        <w:rPr>
          <w:color w:val="FF0000"/>
        </w:rPr>
      </w:pPr>
      <w:r>
        <w:t>Ple</w:t>
      </w:r>
      <w:r w:rsidR="00224130">
        <w:t>ase return</w:t>
      </w:r>
      <w:r w:rsidRPr="00B07BD9">
        <w:t xml:space="preserve"> </w:t>
      </w:r>
      <w:r w:rsidR="00AD73D2">
        <w:t xml:space="preserve">this form </w:t>
      </w:r>
      <w:r w:rsidRPr="00B07BD9">
        <w:t xml:space="preserve">before </w:t>
      </w:r>
      <w:r w:rsidRPr="00B07BD9">
        <w:rPr>
          <w:b/>
        </w:rPr>
        <w:t>Monday 1</w:t>
      </w:r>
      <w:r>
        <w:rPr>
          <w:b/>
        </w:rPr>
        <w:t>3</w:t>
      </w:r>
      <w:r w:rsidRPr="00B07BD9">
        <w:rPr>
          <w:b/>
        </w:rPr>
        <w:t xml:space="preserve"> March</w:t>
      </w:r>
      <w:r w:rsidRPr="00B07BD9">
        <w:t xml:space="preserve"> </w:t>
      </w:r>
      <w:r w:rsidR="00F66319">
        <w:rPr>
          <w:b/>
        </w:rPr>
        <w:t>2023</w:t>
      </w:r>
      <w:r w:rsidRPr="00B07BD9">
        <w:t xml:space="preserve"> by email to </w:t>
      </w:r>
      <w:hyperlink r:id="rId16" w:history="1">
        <w:r w:rsidRPr="00AA5BD0">
          <w:rPr>
            <w:rStyle w:val="Hyperlink"/>
          </w:rPr>
          <w:t>afd@plymouth.gov.uk</w:t>
        </w:r>
      </w:hyperlink>
    </w:p>
    <w:p w14:paraId="71380A68" w14:textId="6B7D3561" w:rsidR="00AD1AEC" w:rsidRPr="00B07BD9" w:rsidRDefault="00AD1AEC" w:rsidP="00AD1AEC">
      <w:pPr>
        <w:numPr>
          <w:ilvl w:val="0"/>
          <w:numId w:val="0"/>
        </w:numPr>
        <w:spacing w:before="0"/>
      </w:pPr>
      <w:r w:rsidRPr="00B07BD9">
        <w:t>Or by post to;</w:t>
      </w:r>
      <w:r w:rsidRPr="00B07BD9">
        <w:tab/>
      </w:r>
      <w:r w:rsidRPr="00B07BD9">
        <w:tab/>
        <w:t>c/o AFD 22</w:t>
      </w:r>
    </w:p>
    <w:p w14:paraId="0DF42568" w14:textId="5A53E5CB" w:rsidR="00AD1AEC" w:rsidRDefault="00AD1AEC" w:rsidP="00AD1AEC">
      <w:pPr>
        <w:numPr>
          <w:ilvl w:val="0"/>
          <w:numId w:val="0"/>
        </w:numPr>
        <w:spacing w:before="0"/>
        <w:ind w:left="1440" w:firstLine="720"/>
      </w:pPr>
      <w:r>
        <w:t>Rebecca Kelly</w:t>
      </w:r>
    </w:p>
    <w:p w14:paraId="5FA38678" w14:textId="448D23F4" w:rsidR="00CD73B3" w:rsidRPr="00B07BD9" w:rsidRDefault="00CD73B3" w:rsidP="00AD1AEC">
      <w:pPr>
        <w:numPr>
          <w:ilvl w:val="0"/>
          <w:numId w:val="0"/>
        </w:numPr>
        <w:spacing w:before="0"/>
        <w:ind w:left="1440" w:firstLine="720"/>
      </w:pPr>
      <w:r>
        <w:t>Events Team</w:t>
      </w:r>
    </w:p>
    <w:p w14:paraId="6A4BB05D" w14:textId="77777777" w:rsidR="00AD1AEC" w:rsidRPr="00B07BD9" w:rsidRDefault="00AD1AEC" w:rsidP="00AD1AEC">
      <w:pPr>
        <w:numPr>
          <w:ilvl w:val="0"/>
          <w:numId w:val="0"/>
        </w:numPr>
        <w:spacing w:before="0"/>
        <w:ind w:left="1440" w:firstLine="720"/>
      </w:pPr>
      <w:r w:rsidRPr="00B07BD9">
        <w:t>Plymouth City Council</w:t>
      </w:r>
    </w:p>
    <w:p w14:paraId="74B9D8B7" w14:textId="77777777" w:rsidR="00AD1AEC" w:rsidRPr="00B07BD9" w:rsidRDefault="00AD1AEC" w:rsidP="00AD1AEC">
      <w:pPr>
        <w:numPr>
          <w:ilvl w:val="0"/>
          <w:numId w:val="0"/>
        </w:numPr>
        <w:spacing w:before="0"/>
        <w:ind w:left="1440" w:firstLine="720"/>
      </w:pPr>
      <w:r w:rsidRPr="00B07BD9">
        <w:t>Ballard House, Floor 2</w:t>
      </w:r>
    </w:p>
    <w:p w14:paraId="18BBEB21" w14:textId="77777777" w:rsidR="00AD1AEC" w:rsidRPr="00B07BD9" w:rsidRDefault="00AD1AEC" w:rsidP="00AD1AEC">
      <w:pPr>
        <w:numPr>
          <w:ilvl w:val="0"/>
          <w:numId w:val="0"/>
        </w:numPr>
        <w:spacing w:before="0"/>
        <w:ind w:left="1440" w:firstLine="720"/>
      </w:pPr>
      <w:r w:rsidRPr="00B07BD9">
        <w:t>West Hoe Road</w:t>
      </w:r>
    </w:p>
    <w:p w14:paraId="395A5AA9" w14:textId="77777777" w:rsidR="00C21749" w:rsidRDefault="00EB34A0" w:rsidP="00C21749">
      <w:pPr>
        <w:numPr>
          <w:ilvl w:val="0"/>
          <w:numId w:val="0"/>
        </w:numPr>
        <w:spacing w:before="0"/>
        <w:ind w:left="1440" w:firstLine="720"/>
      </w:pPr>
      <w:r>
        <w:t>Plymouth PL1 3BJ</w:t>
      </w:r>
    </w:p>
    <w:p w14:paraId="0A96DAD8" w14:textId="3AA0A13E" w:rsidR="00C21749" w:rsidRDefault="00C21749" w:rsidP="00CA72D5">
      <w:pPr>
        <w:numPr>
          <w:ilvl w:val="0"/>
          <w:numId w:val="0"/>
        </w:numPr>
        <w:spacing w:before="0"/>
      </w:pPr>
    </w:p>
    <w:p w14:paraId="37251831" w14:textId="77777777" w:rsidR="00C21749" w:rsidRDefault="00C21749" w:rsidP="00C21749">
      <w:pPr>
        <w:numPr>
          <w:ilvl w:val="0"/>
          <w:numId w:val="0"/>
        </w:numPr>
        <w:spacing w:before="0"/>
        <w:ind w:left="1440" w:firstLine="720"/>
      </w:pPr>
    </w:p>
    <w:p w14:paraId="0E6BBFBF" w14:textId="704DCF15" w:rsidR="00AD1AEC" w:rsidRDefault="00C21749" w:rsidP="00C21749">
      <w:pPr>
        <w:numPr>
          <w:ilvl w:val="0"/>
          <w:numId w:val="0"/>
        </w:numPr>
        <w:spacing w:before="0"/>
        <w:rPr>
          <w:rFonts w:eastAsia="Calibri" w:cs="Arial"/>
          <w:b/>
          <w:sz w:val="32"/>
          <w:szCs w:val="28"/>
        </w:rPr>
      </w:pPr>
      <w:r>
        <w:rPr>
          <w:rFonts w:eastAsia="Calibri" w:cs="Arial"/>
          <w:b/>
          <w:sz w:val="32"/>
          <w:szCs w:val="28"/>
        </w:rPr>
        <w:t>T</w:t>
      </w:r>
      <w:r w:rsidR="00AD1AEC" w:rsidRPr="006A44FD">
        <w:rPr>
          <w:rFonts w:eastAsia="Calibri" w:cs="Arial"/>
          <w:b/>
          <w:sz w:val="32"/>
          <w:szCs w:val="28"/>
        </w:rPr>
        <w:t>erm</w:t>
      </w:r>
      <w:r w:rsidR="00AD1AEC">
        <w:rPr>
          <w:rFonts w:eastAsia="Calibri" w:cs="Arial"/>
          <w:b/>
          <w:sz w:val="32"/>
          <w:szCs w:val="28"/>
        </w:rPr>
        <w:t>s and Conditions for Armed Forces Day 2023</w:t>
      </w:r>
    </w:p>
    <w:p w14:paraId="740E3A08" w14:textId="77777777" w:rsidR="00C21749" w:rsidRPr="006A44FD" w:rsidRDefault="00C21749" w:rsidP="00C21749">
      <w:pPr>
        <w:numPr>
          <w:ilvl w:val="0"/>
          <w:numId w:val="0"/>
        </w:numPr>
        <w:spacing w:before="0"/>
        <w:rPr>
          <w:rFonts w:eastAsia="Calibri" w:cs="Arial"/>
          <w:b/>
          <w:sz w:val="28"/>
        </w:rPr>
      </w:pPr>
    </w:p>
    <w:p w14:paraId="56A7C658" w14:textId="77777777" w:rsidR="00AD1AEC" w:rsidRPr="00680EAE" w:rsidRDefault="00AD1AEC" w:rsidP="00AD1AEC">
      <w:pPr>
        <w:widowControl w:val="0"/>
        <w:spacing w:before="0" w:after="120"/>
        <w:jc w:val="both"/>
        <w:rPr>
          <w:rFonts w:eastAsia="Calibri" w:cs="Arial"/>
        </w:rPr>
      </w:pPr>
      <w:r w:rsidRPr="00680EAE">
        <w:rPr>
          <w:rFonts w:eastAsia="Calibri" w:cs="Arial"/>
        </w:rPr>
        <w:t xml:space="preserve">Please take time to read through these terms and conditions and discuss any issues you may have with the team prior to submitting your </w:t>
      </w:r>
      <w:r>
        <w:rPr>
          <w:rFonts w:eastAsia="Calibri" w:cs="Arial"/>
        </w:rPr>
        <w:t>A</w:t>
      </w:r>
      <w:r w:rsidRPr="00680EAE">
        <w:rPr>
          <w:rFonts w:eastAsia="Calibri" w:cs="Arial"/>
        </w:rPr>
        <w:t>pplication. By submitting the Application Form you are agreeing to these Terms and Conditions.</w:t>
      </w:r>
    </w:p>
    <w:p w14:paraId="7D711480" w14:textId="77777777" w:rsidR="00AD1AEC" w:rsidRPr="0031173F" w:rsidRDefault="00AD1AEC" w:rsidP="00AD1AEC">
      <w:pPr>
        <w:widowControl w:val="0"/>
        <w:spacing w:before="0" w:after="120"/>
        <w:jc w:val="both"/>
        <w:rPr>
          <w:rFonts w:eastAsia="Calibri" w:cs="Arial"/>
          <w:b/>
        </w:rPr>
      </w:pPr>
      <w:r>
        <w:rPr>
          <w:rFonts w:eastAsia="Calibri" w:cs="Arial"/>
        </w:rPr>
        <w:t xml:space="preserve">Please ensure you follow our terms and </w:t>
      </w:r>
      <w:r w:rsidRPr="00F40CAD">
        <w:rPr>
          <w:rFonts w:eastAsia="Calibri" w:cs="Arial"/>
        </w:rPr>
        <w:t xml:space="preserve">conditions </w:t>
      </w:r>
      <w:r>
        <w:rPr>
          <w:rFonts w:eastAsia="Calibri" w:cs="Arial"/>
        </w:rPr>
        <w:t xml:space="preserve">as we do not want to stop any group from </w:t>
      </w:r>
      <w:r>
        <w:rPr>
          <w:rFonts w:eastAsia="Calibri" w:cs="Arial"/>
        </w:rPr>
        <w:lastRenderedPageBreak/>
        <w:t xml:space="preserve">operating on the day. </w:t>
      </w:r>
    </w:p>
    <w:p w14:paraId="762C8056" w14:textId="77777777" w:rsidR="00AD1AEC" w:rsidRPr="00680EAE" w:rsidRDefault="00AD1AEC" w:rsidP="00AD1AEC">
      <w:pPr>
        <w:widowControl w:val="0"/>
        <w:spacing w:before="0" w:after="120"/>
        <w:jc w:val="both"/>
        <w:rPr>
          <w:rFonts w:eastAsia="Calibri" w:cs="Arial"/>
          <w:b/>
        </w:rPr>
      </w:pPr>
    </w:p>
    <w:p w14:paraId="24445D9A" w14:textId="77777777" w:rsidR="00AD1AEC" w:rsidRDefault="00AD1AEC" w:rsidP="00AD1AEC">
      <w:pPr>
        <w:widowControl w:val="0"/>
        <w:spacing w:before="0" w:after="120"/>
        <w:jc w:val="both"/>
        <w:rPr>
          <w:rFonts w:eastAsia="Calibri" w:cs="Arial"/>
          <w:b/>
        </w:rPr>
      </w:pPr>
      <w:r w:rsidRPr="00680EAE">
        <w:rPr>
          <w:rFonts w:eastAsia="Calibri" w:cs="Arial"/>
          <w:b/>
        </w:rPr>
        <w:t xml:space="preserve">General </w:t>
      </w:r>
    </w:p>
    <w:p w14:paraId="6DC7A83F" w14:textId="77777777" w:rsidR="00AD1AEC" w:rsidRDefault="00AD1AEC" w:rsidP="00AD1AEC">
      <w:pPr>
        <w:numPr>
          <w:ilvl w:val="0"/>
          <w:numId w:val="0"/>
        </w:numPr>
        <w:spacing w:before="0" w:after="120"/>
      </w:pPr>
      <w:r>
        <w:t>All exhibitors and stall holders are expected to:</w:t>
      </w:r>
    </w:p>
    <w:p w14:paraId="1F8E67C8" w14:textId="2142632F" w:rsidR="00AD1AEC" w:rsidRDefault="00C21749" w:rsidP="00AD1AEC">
      <w:pPr>
        <w:pStyle w:val="ListParagraph"/>
        <w:numPr>
          <w:ilvl w:val="0"/>
          <w:numId w:val="35"/>
        </w:numPr>
        <w:spacing w:before="0" w:after="120"/>
      </w:pPr>
      <w:r>
        <w:t>S</w:t>
      </w:r>
      <w:r w:rsidR="00AD1AEC">
        <w:t>taff their stalls from 10am to 5pm.</w:t>
      </w:r>
    </w:p>
    <w:p w14:paraId="353036E7" w14:textId="6D884781" w:rsidR="00AD1AEC" w:rsidRDefault="00C21749" w:rsidP="00AD1AEC">
      <w:pPr>
        <w:pStyle w:val="ListParagraph"/>
        <w:numPr>
          <w:ilvl w:val="0"/>
          <w:numId w:val="35"/>
        </w:numPr>
        <w:spacing w:before="0" w:after="120"/>
      </w:pPr>
      <w:r>
        <w:t>B</w:t>
      </w:r>
      <w:r w:rsidR="00AD1AEC">
        <w:t xml:space="preserve">e </w:t>
      </w:r>
      <w:r w:rsidR="00AD1AEC" w:rsidRPr="000E5EDF">
        <w:t>responsible for ensuring that they comply with all legal requirements relevant to their stall including all relevant trading standards and health and safety legislation.</w:t>
      </w:r>
    </w:p>
    <w:p w14:paraId="15B70E31" w14:textId="46BAF239" w:rsidR="00AD1AEC" w:rsidRDefault="00C21749" w:rsidP="00AD1AEC">
      <w:pPr>
        <w:pStyle w:val="ListParagraph"/>
        <w:numPr>
          <w:ilvl w:val="0"/>
          <w:numId w:val="35"/>
        </w:numPr>
        <w:spacing w:before="0" w:after="120"/>
      </w:pPr>
      <w:r>
        <w:t>T</w:t>
      </w:r>
      <w:r w:rsidR="00AD1AEC">
        <w:t>ake responsibility</w:t>
      </w:r>
      <w:r w:rsidR="00AD1AEC" w:rsidRPr="000E5EDF">
        <w:t xml:space="preserve"> for any damage caused by or through negligence to their event stand or location.</w:t>
      </w:r>
    </w:p>
    <w:p w14:paraId="2AA83236" w14:textId="175F290D" w:rsidR="00AD1AEC" w:rsidRDefault="00C21749" w:rsidP="00AD1AEC">
      <w:pPr>
        <w:pStyle w:val="ListParagraph"/>
        <w:numPr>
          <w:ilvl w:val="0"/>
          <w:numId w:val="35"/>
        </w:numPr>
        <w:spacing w:before="0" w:after="120"/>
      </w:pPr>
      <w:r>
        <w:t>E</w:t>
      </w:r>
      <w:r w:rsidR="00AD1AEC">
        <w:t xml:space="preserve">xhibit </w:t>
      </w:r>
      <w:r w:rsidR="00AD1AEC" w:rsidRPr="000E5EDF">
        <w:t>within their allocated pitch site</w:t>
      </w:r>
      <w:r w:rsidR="00AD1AEC">
        <w:t xml:space="preserve"> as per the specification supplied in this form</w:t>
      </w:r>
      <w:r w:rsidR="00AD1AEC" w:rsidRPr="000E5EDF">
        <w:t>. All equipment must be contain</w:t>
      </w:r>
      <w:r w:rsidR="00AD1AEC">
        <w:t xml:space="preserve">ed within the stall’s footprint unless agreed in advance with the event officer. </w:t>
      </w:r>
    </w:p>
    <w:p w14:paraId="119B153E" w14:textId="508CC098" w:rsidR="00AD1AEC" w:rsidRDefault="00C21749" w:rsidP="00AD1AEC">
      <w:pPr>
        <w:pStyle w:val="ListParagraph"/>
        <w:numPr>
          <w:ilvl w:val="0"/>
          <w:numId w:val="35"/>
        </w:numPr>
        <w:spacing w:before="0" w:after="120"/>
      </w:pPr>
      <w:r>
        <w:t>N</w:t>
      </w:r>
      <w:r w:rsidR="00AD1AEC">
        <w:t xml:space="preserve">ot smoke inside any marquee or gazebo – this is strictly prohibited. </w:t>
      </w:r>
    </w:p>
    <w:p w14:paraId="058A93EA" w14:textId="5740AD52" w:rsidR="00AD1AEC" w:rsidRDefault="00C21749" w:rsidP="00AD1AEC">
      <w:pPr>
        <w:pStyle w:val="ListParagraph"/>
        <w:numPr>
          <w:ilvl w:val="0"/>
          <w:numId w:val="35"/>
        </w:numPr>
        <w:spacing w:before="0" w:after="120"/>
      </w:pPr>
      <w:r>
        <w:t>O</w:t>
      </w:r>
      <w:r w:rsidR="00AD1AEC" w:rsidRPr="000E5EDF">
        <w:t xml:space="preserve">nly sell </w:t>
      </w:r>
      <w:r w:rsidR="00AD1AEC">
        <w:t>charity-branded items or merchandise-related</w:t>
      </w:r>
      <w:r w:rsidR="00AD1AEC" w:rsidRPr="000E5EDF">
        <w:t xml:space="preserve"> </w:t>
      </w:r>
      <w:r w:rsidR="00AD1AEC">
        <w:t xml:space="preserve">to your charity. This must </w:t>
      </w:r>
      <w:r w:rsidR="00AD1AEC" w:rsidRPr="001D3879">
        <w:rPr>
          <w:b/>
        </w:rPr>
        <w:t>not be</w:t>
      </w:r>
      <w:r w:rsidR="00AD1AEC">
        <w:t xml:space="preserve"> any alcohol, soft drinks, food items or general bric-a-brac unless agreed in advanced with the event officer.</w:t>
      </w:r>
    </w:p>
    <w:p w14:paraId="305927D0" w14:textId="2191E074" w:rsidR="00AD1AEC" w:rsidRDefault="00AD1AEC" w:rsidP="00AD1AEC">
      <w:pPr>
        <w:numPr>
          <w:ilvl w:val="0"/>
          <w:numId w:val="0"/>
        </w:numPr>
        <w:spacing w:before="0" w:after="120"/>
      </w:pPr>
      <w:r w:rsidRPr="000E5EDF">
        <w:t xml:space="preserve">Whilst every effort will be made to meet the requirements of the </w:t>
      </w:r>
      <w:r w:rsidR="00C21749">
        <w:t>ex</w:t>
      </w:r>
      <w:r w:rsidRPr="000E5EDF">
        <w:t>hibitor, Plymouth City Council cannot guarantee a par</w:t>
      </w:r>
      <w:r>
        <w:t>ticular position within the event</w:t>
      </w:r>
      <w:r w:rsidRPr="000E5EDF">
        <w:t xml:space="preserve">. </w:t>
      </w:r>
    </w:p>
    <w:p w14:paraId="67592C0E" w14:textId="77777777" w:rsidR="00AD1AEC" w:rsidRPr="00FA734B" w:rsidRDefault="00AD1AEC" w:rsidP="00AD1AEC">
      <w:pPr>
        <w:numPr>
          <w:ilvl w:val="0"/>
          <w:numId w:val="0"/>
        </w:numPr>
        <w:spacing w:before="0" w:after="120"/>
      </w:pPr>
      <w:r w:rsidRPr="008225E0">
        <w:rPr>
          <w:b/>
          <w:i/>
        </w:rPr>
        <w:t>N.B.</w:t>
      </w:r>
      <w:r w:rsidRPr="00FA734B">
        <w:t xml:space="preserve"> </w:t>
      </w:r>
      <w:r w:rsidRPr="00C44E34">
        <w:rPr>
          <w:i/>
        </w:rPr>
        <w:t>Plymouth City Council will not be accountable for any loss due to adverse weather or cancellation of the event.</w:t>
      </w:r>
      <w:r w:rsidRPr="00FA734B">
        <w:t xml:space="preserve"> </w:t>
      </w:r>
    </w:p>
    <w:p w14:paraId="62FBF897" w14:textId="77777777" w:rsidR="00AD1AEC" w:rsidRPr="00801737" w:rsidRDefault="00AD1AEC" w:rsidP="00AD1AEC">
      <w:pPr>
        <w:numPr>
          <w:ilvl w:val="0"/>
          <w:numId w:val="0"/>
        </w:numPr>
        <w:spacing w:before="0" w:after="120"/>
      </w:pPr>
    </w:p>
    <w:p w14:paraId="777C9B15" w14:textId="77777777" w:rsidR="00AD1AEC" w:rsidRPr="00997B19" w:rsidRDefault="00AD1AEC" w:rsidP="00AD1AEC">
      <w:pPr>
        <w:numPr>
          <w:ilvl w:val="0"/>
          <w:numId w:val="0"/>
        </w:numPr>
        <w:spacing w:before="0" w:after="120"/>
        <w:rPr>
          <w:b/>
        </w:rPr>
      </w:pPr>
      <w:r w:rsidRPr="00997B19">
        <w:rPr>
          <w:b/>
        </w:rPr>
        <w:t>Security</w:t>
      </w:r>
    </w:p>
    <w:p w14:paraId="025679DB" w14:textId="77777777" w:rsidR="00AD1AEC" w:rsidRPr="000E5EDF" w:rsidRDefault="00AD1AEC" w:rsidP="00AD1AEC">
      <w:pPr>
        <w:numPr>
          <w:ilvl w:val="0"/>
          <w:numId w:val="0"/>
        </w:numPr>
        <w:spacing w:before="0" w:after="120"/>
      </w:pPr>
      <w:r w:rsidRPr="000E5EDF">
        <w:t xml:space="preserve">All exhibitors are responsible for the insurance of their own property and goods brought on to the event site. Plymouth City Council accepts no liability for loss or damage incurred whilst exhibitors’ equipment is on site. You may wish to insure your property against damage. </w:t>
      </w:r>
    </w:p>
    <w:p w14:paraId="4A8D7889" w14:textId="4E57EDBB" w:rsidR="00AD1AEC" w:rsidRPr="005319EA" w:rsidRDefault="00AD1AEC" w:rsidP="00AD1AEC">
      <w:pPr>
        <w:numPr>
          <w:ilvl w:val="0"/>
          <w:numId w:val="0"/>
        </w:numPr>
        <w:spacing w:before="0" w:after="120"/>
      </w:pPr>
      <w:r w:rsidRPr="005319EA">
        <w:t xml:space="preserve">Security will </w:t>
      </w:r>
      <w:r w:rsidR="00C21749">
        <w:t>be provided during the day and o</w:t>
      </w:r>
      <w:r w:rsidRPr="005319EA">
        <w:t xml:space="preserve">vernight on </w:t>
      </w:r>
      <w:r>
        <w:t xml:space="preserve">Friday 23 </w:t>
      </w:r>
      <w:r w:rsidRPr="005319EA">
        <w:t xml:space="preserve">June </w:t>
      </w:r>
      <w:r w:rsidR="00C21749">
        <w:t>and during the day on</w:t>
      </w:r>
      <w:r w:rsidRPr="005319EA">
        <w:t xml:space="preserve"> </w:t>
      </w:r>
      <w:r>
        <w:t>Saturday 24 June 2023</w:t>
      </w:r>
      <w:r w:rsidR="00C21749">
        <w:t xml:space="preserve"> only</w:t>
      </w:r>
      <w:r w:rsidRPr="005319EA">
        <w:t>.</w:t>
      </w:r>
    </w:p>
    <w:p w14:paraId="3055FF88" w14:textId="77777777" w:rsidR="00AD1AEC" w:rsidRPr="000E5EDF" w:rsidRDefault="00AD1AEC" w:rsidP="00AD1AEC">
      <w:pPr>
        <w:numPr>
          <w:ilvl w:val="0"/>
          <w:numId w:val="0"/>
        </w:numPr>
        <w:spacing w:before="0" w:after="120"/>
      </w:pPr>
    </w:p>
    <w:p w14:paraId="6E38D421" w14:textId="77777777" w:rsidR="00AD1AEC" w:rsidRPr="00997B19" w:rsidRDefault="00AD1AEC" w:rsidP="00AD1AEC">
      <w:pPr>
        <w:numPr>
          <w:ilvl w:val="0"/>
          <w:numId w:val="0"/>
        </w:numPr>
        <w:spacing w:before="0" w:after="120"/>
        <w:rPr>
          <w:b/>
        </w:rPr>
      </w:pPr>
      <w:r w:rsidRPr="00997B19">
        <w:rPr>
          <w:b/>
        </w:rPr>
        <w:t>Site Access</w:t>
      </w:r>
    </w:p>
    <w:p w14:paraId="152EDA05" w14:textId="77777777" w:rsidR="00AD1AEC" w:rsidRPr="000E5EDF" w:rsidRDefault="00AD1AEC" w:rsidP="00AD1AEC">
      <w:pPr>
        <w:numPr>
          <w:ilvl w:val="0"/>
          <w:numId w:val="0"/>
        </w:numPr>
        <w:spacing w:before="0" w:after="120"/>
      </w:pPr>
      <w:r w:rsidRPr="000E5EDF">
        <w:t xml:space="preserve">We will advise you of access points to the site </w:t>
      </w:r>
      <w:r>
        <w:t>at least two</w:t>
      </w:r>
      <w:r w:rsidRPr="000E5EDF">
        <w:t xml:space="preserve"> week</w:t>
      </w:r>
      <w:r>
        <w:t>s</w:t>
      </w:r>
      <w:r w:rsidRPr="000E5EDF">
        <w:t xml:space="preserve"> prior to the event. </w:t>
      </w:r>
    </w:p>
    <w:p w14:paraId="416EB82D" w14:textId="77777777" w:rsidR="00AD1AEC" w:rsidRDefault="00AD1AEC" w:rsidP="00AD1AEC">
      <w:pPr>
        <w:numPr>
          <w:ilvl w:val="0"/>
          <w:numId w:val="0"/>
        </w:numPr>
        <w:spacing w:before="0" w:after="120"/>
      </w:pPr>
      <w:r w:rsidRPr="00801737">
        <w:t xml:space="preserve">No vehicles can be left on site during the event, unless agreed prior to the event and specified on the Application Form (i.e. </w:t>
      </w:r>
      <w:r>
        <w:t>display</w:t>
      </w:r>
      <w:r w:rsidRPr="00801737">
        <w:t xml:space="preserve"> vehicles). </w:t>
      </w:r>
      <w:r w:rsidRPr="000E5EDF">
        <w:t xml:space="preserve">Only emergency vehicles will be allowed to enter the site once it is open to the public. </w:t>
      </w:r>
    </w:p>
    <w:p w14:paraId="4F9C5F54" w14:textId="0FD12ADC" w:rsidR="00AD1AEC" w:rsidRDefault="00AD1AEC" w:rsidP="00AD1AEC">
      <w:pPr>
        <w:numPr>
          <w:ilvl w:val="0"/>
          <w:numId w:val="0"/>
        </w:numPr>
        <w:spacing w:before="0" w:after="120"/>
      </w:pPr>
      <w:r w:rsidRPr="00D62A69">
        <w:t>There will be a ve</w:t>
      </w:r>
      <w:r>
        <w:t>hicle embargo on site from 9:30</w:t>
      </w:r>
      <w:r w:rsidR="00C21749">
        <w:t>hrs to approximately 5</w:t>
      </w:r>
      <w:r w:rsidRPr="00D62A69">
        <w:t xml:space="preserve">.30hrs. Any vehicles </w:t>
      </w:r>
      <w:r w:rsidR="00C21749">
        <w:t xml:space="preserve">remaining </w:t>
      </w:r>
      <w:r w:rsidRPr="00D62A69">
        <w:t>on</w:t>
      </w:r>
      <w:r w:rsidR="00C21749">
        <w:t xml:space="preserve"> </w:t>
      </w:r>
      <w:r w:rsidRPr="00D62A69">
        <w:t>site must have drivers name and mobile number placed on the dashboard and the vehicle driver must remain on</w:t>
      </w:r>
      <w:r w:rsidR="00C21749">
        <w:t xml:space="preserve"> </w:t>
      </w:r>
      <w:r w:rsidRPr="00D62A69">
        <w:t>site until they move the vehicle off site. Vehicles must be locked with their keys removed unless being used as an exhibition display where keys will be removed from the vehicle and staff/owner will be by the vehicle.</w:t>
      </w:r>
    </w:p>
    <w:p w14:paraId="3D01F035" w14:textId="77777777" w:rsidR="00AD1AEC" w:rsidRDefault="00AD1AEC" w:rsidP="00AD1AEC">
      <w:pPr>
        <w:numPr>
          <w:ilvl w:val="0"/>
          <w:numId w:val="0"/>
        </w:numPr>
        <w:spacing w:before="0" w:after="120"/>
      </w:pPr>
      <w:r>
        <w:t>Following the lifting of the vehicle embargo a derig system will be in place and must be adhered to.</w:t>
      </w:r>
    </w:p>
    <w:p w14:paraId="0E69012A" w14:textId="77777777" w:rsidR="00AD1AEC" w:rsidRDefault="00AD1AEC" w:rsidP="00AD1AEC">
      <w:pPr>
        <w:numPr>
          <w:ilvl w:val="0"/>
          <w:numId w:val="0"/>
        </w:numPr>
        <w:spacing w:before="0" w:after="120"/>
      </w:pPr>
      <w:r w:rsidRPr="00C44E34">
        <w:t xml:space="preserve">Parking will be available at the old Quality Hotel site </w:t>
      </w:r>
      <w:r>
        <w:t xml:space="preserve">and </w:t>
      </w:r>
      <w:r w:rsidR="004F49D7">
        <w:t>is available for forces charities only</w:t>
      </w:r>
      <w:r w:rsidRPr="00C44E34">
        <w:t>. One free parki</w:t>
      </w:r>
      <w:r w:rsidR="004F49D7">
        <w:t>ng space is available for each charity</w:t>
      </w:r>
      <w:r w:rsidRPr="00C44E34">
        <w:t xml:space="preserve"> exhibiting. </w:t>
      </w:r>
    </w:p>
    <w:p w14:paraId="6D5E6EEA" w14:textId="77777777" w:rsidR="004F49D7" w:rsidRPr="00C44E34" w:rsidRDefault="004F49D7" w:rsidP="00AD1AEC">
      <w:pPr>
        <w:numPr>
          <w:ilvl w:val="0"/>
          <w:numId w:val="0"/>
        </w:numPr>
        <w:spacing w:before="0" w:after="120"/>
      </w:pPr>
      <w:r>
        <w:t xml:space="preserve">Other parking is available around the city. </w:t>
      </w:r>
    </w:p>
    <w:p w14:paraId="5AD1EBDC" w14:textId="77777777" w:rsidR="00AD1AEC" w:rsidRDefault="00AD1AEC" w:rsidP="00AD1AEC">
      <w:pPr>
        <w:numPr>
          <w:ilvl w:val="0"/>
          <w:numId w:val="0"/>
        </w:numPr>
        <w:spacing w:before="0" w:after="120"/>
      </w:pPr>
      <w:r>
        <w:lastRenderedPageBreak/>
        <w:t>Further information on site access will be sent out closer to the event date.</w:t>
      </w:r>
    </w:p>
    <w:p w14:paraId="425243A5" w14:textId="77777777" w:rsidR="00AD1AEC" w:rsidRPr="000E5EDF" w:rsidRDefault="00AD1AEC" w:rsidP="00AD1AEC">
      <w:pPr>
        <w:numPr>
          <w:ilvl w:val="0"/>
          <w:numId w:val="0"/>
        </w:numPr>
        <w:spacing w:before="0" w:after="120"/>
      </w:pPr>
    </w:p>
    <w:p w14:paraId="68F9D9EB" w14:textId="77777777" w:rsidR="00AD1AEC" w:rsidRDefault="00AD1AEC" w:rsidP="00AD1AEC">
      <w:pPr>
        <w:numPr>
          <w:ilvl w:val="0"/>
          <w:numId w:val="0"/>
        </w:numPr>
        <w:spacing w:before="0" w:after="120"/>
        <w:rPr>
          <w:b/>
        </w:rPr>
      </w:pPr>
      <w:r>
        <w:rPr>
          <w:b/>
        </w:rPr>
        <w:t>Equipment and Power</w:t>
      </w:r>
    </w:p>
    <w:p w14:paraId="542A096D" w14:textId="77777777" w:rsidR="00AD1AEC" w:rsidRDefault="00AD1AEC" w:rsidP="00AD1AEC">
      <w:pPr>
        <w:numPr>
          <w:ilvl w:val="0"/>
          <w:numId w:val="0"/>
        </w:numPr>
        <w:spacing w:before="0" w:after="120"/>
      </w:pPr>
      <w:r w:rsidRPr="000E5EDF">
        <w:t xml:space="preserve">No power connection will be provided unless specifically requested on the </w:t>
      </w:r>
      <w:r>
        <w:t>a</w:t>
      </w:r>
      <w:r w:rsidRPr="000E5EDF">
        <w:t xml:space="preserve">pplication </w:t>
      </w:r>
      <w:r>
        <w:t>f</w:t>
      </w:r>
      <w:r w:rsidRPr="000E5EDF">
        <w:t>orm</w:t>
      </w:r>
      <w:r w:rsidR="004F49D7">
        <w:t xml:space="preserve"> and there will be a charge for this</w:t>
      </w:r>
      <w:r w:rsidRPr="000E5EDF">
        <w:t xml:space="preserve">. </w:t>
      </w:r>
    </w:p>
    <w:p w14:paraId="6BB87A81" w14:textId="77777777" w:rsidR="00AD1AEC" w:rsidRDefault="00AD1AEC" w:rsidP="00AD1AEC">
      <w:pPr>
        <w:numPr>
          <w:ilvl w:val="0"/>
          <w:numId w:val="0"/>
        </w:numPr>
        <w:spacing w:before="0" w:after="120"/>
      </w:pPr>
      <w:r>
        <w:t>It is the responsibility of the exhibitor to ensure the equipment being used is tested and safe to connect to the power supply.</w:t>
      </w:r>
    </w:p>
    <w:p w14:paraId="1F4093E3" w14:textId="5814E0DC" w:rsidR="00AD1AEC" w:rsidRPr="00D66D9F" w:rsidRDefault="00AD1AEC" w:rsidP="00AD1AEC">
      <w:pPr>
        <w:numPr>
          <w:ilvl w:val="0"/>
          <w:numId w:val="0"/>
        </w:numPr>
        <w:spacing w:before="0" w:after="120"/>
      </w:pPr>
      <w:r>
        <w:t>No generators (or stored fuel) are allowed on</w:t>
      </w:r>
      <w:r w:rsidR="00C21749">
        <w:t xml:space="preserve"> </w:t>
      </w:r>
      <w:r>
        <w:t>site unless agreed in advance with the event officer.</w:t>
      </w:r>
    </w:p>
    <w:p w14:paraId="0B762A09" w14:textId="77777777" w:rsidR="00AD1AEC" w:rsidRDefault="00AD1AEC" w:rsidP="00AD1AEC">
      <w:pPr>
        <w:numPr>
          <w:ilvl w:val="0"/>
          <w:numId w:val="0"/>
        </w:numPr>
        <w:spacing w:before="0" w:after="120"/>
      </w:pPr>
      <w:r>
        <w:t>Tables and chairs will only be provided to the organisation if they are located</w:t>
      </w:r>
      <w:r w:rsidRPr="003218E6">
        <w:t xml:space="preserve"> </w:t>
      </w:r>
      <w:r w:rsidRPr="00D66D9F">
        <w:rPr>
          <w:u w:val="single"/>
        </w:rPr>
        <w:t>inside</w:t>
      </w:r>
      <w:r>
        <w:t xml:space="preserve"> the Veterans’ marquee.</w:t>
      </w:r>
    </w:p>
    <w:p w14:paraId="4F374215" w14:textId="77777777" w:rsidR="00AD1AEC" w:rsidRDefault="00AD1AEC" w:rsidP="00AD1AEC">
      <w:pPr>
        <w:numPr>
          <w:ilvl w:val="0"/>
          <w:numId w:val="0"/>
        </w:numPr>
        <w:spacing w:before="0" w:after="120"/>
      </w:pPr>
      <w:r>
        <w:t>If a pitch outside of the marquee is requested, it is the responsibility of the applicant to supply their own tables and chairs.</w:t>
      </w:r>
    </w:p>
    <w:p w14:paraId="15EEFCEB" w14:textId="77777777" w:rsidR="00AD1AEC" w:rsidRPr="004F49D7" w:rsidRDefault="00AD1AEC" w:rsidP="004F49D7">
      <w:pPr>
        <w:numPr>
          <w:ilvl w:val="0"/>
          <w:numId w:val="0"/>
        </w:numPr>
        <w:spacing w:before="0" w:after="120"/>
      </w:pPr>
      <w:r>
        <w:t xml:space="preserve">Any equipment </w:t>
      </w:r>
      <w:r w:rsidRPr="000E5EDF">
        <w:t>from Plymouth City Council must be returned i</w:t>
      </w:r>
      <w:r>
        <w:t>n the condition it was given in.</w:t>
      </w:r>
    </w:p>
    <w:p w14:paraId="0C697C52" w14:textId="77777777" w:rsidR="00AD1AEC" w:rsidRDefault="00AD1AEC" w:rsidP="00AD1AEC">
      <w:pPr>
        <w:numPr>
          <w:ilvl w:val="0"/>
          <w:numId w:val="0"/>
        </w:numPr>
        <w:spacing w:before="0"/>
        <w:rPr>
          <w:b/>
          <w:sz w:val="32"/>
          <w:szCs w:val="28"/>
        </w:rPr>
      </w:pPr>
    </w:p>
    <w:p w14:paraId="45D30B10" w14:textId="77777777" w:rsidR="00AD1AEC" w:rsidRPr="00850C1D" w:rsidRDefault="00AD1AEC" w:rsidP="00AD1AEC">
      <w:pPr>
        <w:numPr>
          <w:ilvl w:val="0"/>
          <w:numId w:val="0"/>
        </w:numPr>
        <w:spacing w:before="0" w:after="120"/>
        <w:rPr>
          <w:b/>
          <w:sz w:val="32"/>
          <w:szCs w:val="28"/>
        </w:rPr>
      </w:pPr>
      <w:r w:rsidRPr="00850C1D">
        <w:rPr>
          <w:b/>
          <w:sz w:val="32"/>
          <w:szCs w:val="28"/>
        </w:rPr>
        <w:t xml:space="preserve">Charity </w:t>
      </w:r>
      <w:r>
        <w:rPr>
          <w:b/>
          <w:sz w:val="32"/>
          <w:szCs w:val="28"/>
        </w:rPr>
        <w:t>Collections, Lotteries a</w:t>
      </w:r>
      <w:r w:rsidRPr="00850C1D">
        <w:rPr>
          <w:b/>
          <w:sz w:val="32"/>
          <w:szCs w:val="28"/>
        </w:rPr>
        <w:t xml:space="preserve">nd Selling </w:t>
      </w:r>
      <w:r>
        <w:rPr>
          <w:b/>
          <w:sz w:val="32"/>
          <w:szCs w:val="28"/>
        </w:rPr>
        <w:t>o</w:t>
      </w:r>
      <w:r w:rsidRPr="00850C1D">
        <w:rPr>
          <w:b/>
          <w:sz w:val="32"/>
          <w:szCs w:val="28"/>
        </w:rPr>
        <w:t>f Charity-Branded Items</w:t>
      </w:r>
    </w:p>
    <w:p w14:paraId="4C5C4445" w14:textId="77777777" w:rsidR="00AD1AEC" w:rsidRPr="00850C1D" w:rsidRDefault="00AD1AEC" w:rsidP="00AD1AEC">
      <w:r>
        <w:t xml:space="preserve">For this year’s event we are making some changes to allow registered charities and organisations to raise funds for their charity, if they supply their charity number on the Armed Forces Day Application Form or if associated with the charity have a dated letter of support from the charity they are raising money </w:t>
      </w:r>
      <w:r w:rsidRPr="00850C1D">
        <w:t>for.</w:t>
      </w:r>
    </w:p>
    <w:p w14:paraId="0AB3F4A5" w14:textId="77777777" w:rsidR="00AD1AEC" w:rsidRPr="00850C1D" w:rsidRDefault="00AD1AEC" w:rsidP="00AD1AEC">
      <w:pPr>
        <w:spacing w:before="0" w:after="120"/>
      </w:pPr>
    </w:p>
    <w:p w14:paraId="34BD0ECC" w14:textId="77777777" w:rsidR="00AD1AEC" w:rsidRPr="000611A9" w:rsidRDefault="00AD1AEC" w:rsidP="00AD1AEC">
      <w:pPr>
        <w:spacing w:before="0" w:after="120"/>
      </w:pPr>
      <w:r w:rsidRPr="000611A9">
        <w:rPr>
          <w:b/>
        </w:rPr>
        <w:t>Collections</w:t>
      </w:r>
    </w:p>
    <w:p w14:paraId="53ED6C12" w14:textId="77777777" w:rsidR="00AD1AEC" w:rsidRPr="00850C1D" w:rsidRDefault="00AD1AEC" w:rsidP="00AD1AEC">
      <w:pPr>
        <w:spacing w:before="0" w:after="120"/>
      </w:pPr>
      <w:r w:rsidRPr="00850C1D">
        <w:t>We understand that many people attending the event like to leave donations, so we will allow collections. A sealed collecting tin may be placed on your table, you will not be permitted to move around the site collecting or bucket rattling.</w:t>
      </w:r>
    </w:p>
    <w:p w14:paraId="5657BEB6" w14:textId="77777777" w:rsidR="00AD1AEC" w:rsidRDefault="00AD1AEC" w:rsidP="00AD1AEC">
      <w:pPr>
        <w:spacing w:before="0" w:after="120"/>
      </w:pPr>
      <w:r w:rsidRPr="00850C1D">
        <w:t>All monies collected is your responsibility and you must adhere to the charitable collections registration.</w:t>
      </w:r>
    </w:p>
    <w:p w14:paraId="7F3C3397" w14:textId="77777777" w:rsidR="00AD1AEC" w:rsidRPr="00850C1D" w:rsidRDefault="00AD1AEC" w:rsidP="00AD1AEC">
      <w:pPr>
        <w:spacing w:before="0" w:after="120"/>
      </w:pPr>
      <w:r>
        <w:t>Please note that during the event there will be some scheduled guest tours to your area, we ask that you do not request donations from these groups as it could cause embarrassment to guests due to the large amount of exhibitors.</w:t>
      </w:r>
    </w:p>
    <w:p w14:paraId="43942223" w14:textId="77777777" w:rsidR="00AD1AEC" w:rsidRPr="00850C1D" w:rsidRDefault="00AD1AEC" w:rsidP="00AD1AEC">
      <w:pPr>
        <w:spacing w:before="0" w:after="120"/>
      </w:pPr>
    </w:p>
    <w:p w14:paraId="24EE8357" w14:textId="77777777" w:rsidR="00AD1AEC" w:rsidRPr="00850C1D" w:rsidRDefault="00AD1AEC" w:rsidP="00AD1AEC">
      <w:pPr>
        <w:spacing w:before="0" w:after="120"/>
        <w:rPr>
          <w:b/>
        </w:rPr>
      </w:pPr>
      <w:r w:rsidRPr="00850C1D">
        <w:rPr>
          <w:b/>
        </w:rPr>
        <w:t xml:space="preserve">Raffle, Tombola and similar lottery type games </w:t>
      </w:r>
    </w:p>
    <w:p w14:paraId="6D316649" w14:textId="77777777" w:rsidR="00AD1AEC" w:rsidRPr="00850C1D" w:rsidRDefault="00AD1AEC" w:rsidP="00AD1AEC">
      <w:pPr>
        <w:spacing w:before="0" w:after="120"/>
      </w:pPr>
      <w:r w:rsidRPr="00850C1D">
        <w:t>If you plan to run any of the above you need to adhere to the following guidance to comply with the gambling commission’s legislation:</w:t>
      </w:r>
    </w:p>
    <w:p w14:paraId="1B2DFBE1" w14:textId="77777777" w:rsidR="00AD1AEC" w:rsidRPr="0031173F" w:rsidRDefault="00AD1AEC" w:rsidP="00AD1AEC">
      <w:pPr>
        <w:pStyle w:val="ListParagraph"/>
        <w:numPr>
          <w:ilvl w:val="0"/>
          <w:numId w:val="27"/>
        </w:numPr>
        <w:spacing w:before="0" w:after="120"/>
        <w:contextualSpacing w:val="0"/>
      </w:pPr>
      <w:r w:rsidRPr="0031173F">
        <w:rPr>
          <w:b/>
        </w:rPr>
        <w:t>All prizes</w:t>
      </w:r>
      <w:r w:rsidRPr="0031173F">
        <w:t xml:space="preserve"> must not total </w:t>
      </w:r>
      <w:r w:rsidRPr="0031173F">
        <w:rPr>
          <w:b/>
        </w:rPr>
        <w:t>more than £500</w:t>
      </w:r>
    </w:p>
    <w:p w14:paraId="4E2495DE" w14:textId="5305D181" w:rsidR="00AD1AEC" w:rsidRPr="00850C1D" w:rsidRDefault="00AD1AEC" w:rsidP="00AD1AEC">
      <w:pPr>
        <w:pStyle w:val="ListParagraph"/>
        <w:numPr>
          <w:ilvl w:val="0"/>
          <w:numId w:val="27"/>
        </w:numPr>
        <w:spacing w:before="0" w:after="120"/>
        <w:contextualSpacing w:val="0"/>
      </w:pPr>
      <w:r w:rsidRPr="00850C1D">
        <w:t xml:space="preserve">All the sales must take place on the day and draws must take place by the end of the event – this will be by </w:t>
      </w:r>
      <w:r w:rsidRPr="00C44E34">
        <w:t xml:space="preserve">5pm on </w:t>
      </w:r>
      <w:r w:rsidR="004F49D7">
        <w:t>Saturday 24</w:t>
      </w:r>
      <w:r w:rsidR="00FF29A9">
        <w:rPr>
          <w:vertAlign w:val="superscript"/>
        </w:rPr>
        <w:t xml:space="preserve"> </w:t>
      </w:r>
      <w:r w:rsidRPr="00C44E34">
        <w:t>June.</w:t>
      </w:r>
    </w:p>
    <w:p w14:paraId="6C964927" w14:textId="77777777" w:rsidR="00AD1AEC" w:rsidRDefault="00AD1AEC" w:rsidP="00AD1AEC">
      <w:pPr>
        <w:pStyle w:val="ListParagraph"/>
        <w:numPr>
          <w:ilvl w:val="0"/>
          <w:numId w:val="27"/>
        </w:numPr>
        <w:spacing w:before="0" w:after="120"/>
        <w:contextualSpacing w:val="0"/>
      </w:pPr>
      <w:r w:rsidRPr="00850C1D">
        <w:t>No alcohol, soft drinks or food* items can be given as prizes</w:t>
      </w:r>
    </w:p>
    <w:p w14:paraId="5C813F66" w14:textId="77777777" w:rsidR="00AD1AEC" w:rsidRDefault="00AD1AEC" w:rsidP="00AD1AEC">
      <w:pPr>
        <w:spacing w:before="0" w:after="120"/>
      </w:pPr>
      <w:r w:rsidRPr="00850C1D">
        <w:t>*Confectionary items may be given as prizes e.g. boxes of sweets, giant chocolate bars</w:t>
      </w:r>
      <w:r>
        <w:t xml:space="preserve"> but please detail this in your application.</w:t>
      </w:r>
    </w:p>
    <w:p w14:paraId="656A0AFD" w14:textId="77777777" w:rsidR="00AD1AEC" w:rsidRDefault="00AD1AEC" w:rsidP="00AD1AEC">
      <w:pPr>
        <w:spacing w:before="0" w:after="120"/>
      </w:pPr>
    </w:p>
    <w:p w14:paraId="30346B12" w14:textId="77777777" w:rsidR="00AD1AEC" w:rsidRPr="00C44E34" w:rsidRDefault="00AD1AEC" w:rsidP="00AD1AEC">
      <w:pPr>
        <w:rPr>
          <w:b/>
        </w:rPr>
      </w:pPr>
      <w:r w:rsidRPr="00C44E34">
        <w:rPr>
          <w:b/>
        </w:rPr>
        <w:t>Plastics Reduction</w:t>
      </w:r>
    </w:p>
    <w:p w14:paraId="65FC5F3D" w14:textId="77777777" w:rsidR="00AD1AEC" w:rsidRPr="005D1EF4" w:rsidRDefault="00AD1AEC" w:rsidP="00AD1AEC">
      <w:r w:rsidRPr="005D1EF4">
        <w:t xml:space="preserve">Building on work already carried out by Britain’s Ocean City: Plastics Task Force, Plymouth City Council are a key partner in the Preventing Plastic Pollution Project,  delivering citywide initiatives to reduce the amount of plastic entering the marine environment.  The project supports the wider targets of the Plymouth Plan for Plastics, Plymouth Climate Emergency Action Plan and the National Marine Park. </w:t>
      </w:r>
    </w:p>
    <w:p w14:paraId="1DDE8EDD" w14:textId="77777777" w:rsidR="00AD1AEC" w:rsidRPr="00F7177E" w:rsidRDefault="00AD1AEC" w:rsidP="00AD1AEC">
      <w:pPr>
        <w:rPr>
          <w:b/>
          <w:i/>
        </w:rPr>
      </w:pPr>
      <w:r w:rsidRPr="00F7177E">
        <w:rPr>
          <w:b/>
          <w:i/>
        </w:rPr>
        <w:t xml:space="preserve">To ensure we align with the above we are requesting companies and participants ensure that they are not selling or giving away any single use plastic items including balloons, plastic bags etc. </w:t>
      </w:r>
    </w:p>
    <w:p w14:paraId="7E1B76BE" w14:textId="77777777" w:rsidR="00AD1AEC" w:rsidRPr="00850C1D" w:rsidRDefault="00AD1AEC" w:rsidP="00AD1AEC">
      <w:pPr>
        <w:numPr>
          <w:ilvl w:val="0"/>
          <w:numId w:val="0"/>
        </w:numPr>
        <w:spacing w:before="0" w:after="120"/>
      </w:pPr>
    </w:p>
    <w:p w14:paraId="7EA75BA5" w14:textId="77777777" w:rsidR="00AD1AEC" w:rsidRPr="00850C1D" w:rsidRDefault="00AD1AEC" w:rsidP="00AD1AEC">
      <w:pPr>
        <w:spacing w:before="0" w:after="120"/>
        <w:rPr>
          <w:b/>
        </w:rPr>
      </w:pPr>
      <w:r w:rsidRPr="00850C1D">
        <w:rPr>
          <w:b/>
        </w:rPr>
        <w:t>Selling</w:t>
      </w:r>
    </w:p>
    <w:p w14:paraId="7573B642" w14:textId="77777777" w:rsidR="00AD1AEC" w:rsidRPr="00850C1D" w:rsidRDefault="00AD1AEC" w:rsidP="00AD1AEC">
      <w:pPr>
        <w:spacing w:before="0" w:after="120"/>
      </w:pPr>
      <w:r w:rsidRPr="00850C1D">
        <w:t xml:space="preserve">We ask that only charity branded items are sold at the event or merchandise related to your charity, this </w:t>
      </w:r>
      <w:r w:rsidRPr="00850C1D">
        <w:rPr>
          <w:b/>
        </w:rPr>
        <w:t>must not</w:t>
      </w:r>
      <w:r w:rsidRPr="00850C1D">
        <w:t xml:space="preserve"> be any alcohol, soft drinks, food items or general bric-a-brac unless agreed in advance with the </w:t>
      </w:r>
      <w:r>
        <w:t>event officer</w:t>
      </w:r>
      <w:r w:rsidRPr="00850C1D">
        <w:t>.</w:t>
      </w:r>
    </w:p>
    <w:p w14:paraId="732402C7" w14:textId="77777777" w:rsidR="00AD1AEC" w:rsidRDefault="00AD1AEC" w:rsidP="00AD1AEC">
      <w:pPr>
        <w:spacing w:before="0" w:after="120"/>
      </w:pPr>
      <w:r w:rsidRPr="00801737">
        <w:t>If on the day you turn up intending to sell any of the above prohibited items you will not be allowed to do so.</w:t>
      </w:r>
    </w:p>
    <w:p w14:paraId="478B6F6C" w14:textId="77777777" w:rsidR="00AD1AEC" w:rsidRPr="00801737" w:rsidRDefault="00AD1AEC" w:rsidP="00AD1AEC">
      <w:pPr>
        <w:spacing w:before="0" w:after="120"/>
      </w:pPr>
    </w:p>
    <w:p w14:paraId="4B3E6810" w14:textId="5703154D" w:rsidR="00AD1AEC" w:rsidRPr="00850C1D" w:rsidRDefault="00AD1AEC" w:rsidP="00AD1AEC">
      <w:pPr>
        <w:spacing w:before="0" w:after="120"/>
      </w:pPr>
      <w:r w:rsidRPr="006169BA">
        <w:t xml:space="preserve">Armed Forces Day </w:t>
      </w:r>
      <w:r w:rsidR="00C21749">
        <w:t>is</w:t>
      </w:r>
      <w:r>
        <w:t xml:space="preserve"> </w:t>
      </w:r>
      <w:r w:rsidRPr="00850C1D">
        <w:t>a very expensive event to run and one stream of funding is the selling of event catering rights. The caterers attending the event pay a high fee to attend and have sole rights on selling all food, refreshments and alcohol.</w:t>
      </w:r>
    </w:p>
    <w:p w14:paraId="342B01E2" w14:textId="77777777" w:rsidR="00AD1AEC" w:rsidRPr="00850C1D" w:rsidRDefault="00AD1AEC" w:rsidP="00AD1AEC">
      <w:pPr>
        <w:spacing w:before="0" w:after="120"/>
      </w:pPr>
    </w:p>
    <w:p w14:paraId="70F40D4C" w14:textId="77777777" w:rsidR="00AD1AEC" w:rsidRDefault="00AD1AEC" w:rsidP="00AD1AEC">
      <w:pPr>
        <w:spacing w:before="0" w:after="120"/>
      </w:pPr>
      <w:r w:rsidRPr="00850C1D">
        <w:t>We t</w:t>
      </w:r>
      <w:r>
        <w:t>hank you for your understanding and continued support for this event.</w:t>
      </w:r>
    </w:p>
    <w:p w14:paraId="5DAF006A" w14:textId="77777777" w:rsidR="00AD1AEC" w:rsidRDefault="00AD1AEC" w:rsidP="00AD1AEC">
      <w:pPr>
        <w:pStyle w:val="ListParagraph"/>
      </w:pPr>
    </w:p>
    <w:p w14:paraId="1DAFBA40" w14:textId="77777777" w:rsidR="00AD1AEC" w:rsidRDefault="00AD1AEC" w:rsidP="00AD1AEC">
      <w:pPr>
        <w:spacing w:before="0" w:after="120"/>
      </w:pPr>
      <w:r w:rsidRPr="00850C1D">
        <w:t>If you have any questions on the above please contact us for further advice.</w:t>
      </w:r>
    </w:p>
    <w:p w14:paraId="7988F79F" w14:textId="77777777" w:rsidR="008D2126" w:rsidRPr="002B084F" w:rsidRDefault="008D2126" w:rsidP="006A44FD">
      <w:pPr>
        <w:numPr>
          <w:ilvl w:val="0"/>
          <w:numId w:val="0"/>
        </w:numPr>
        <w:spacing w:before="0" w:after="120"/>
      </w:pPr>
    </w:p>
    <w:sectPr w:rsidR="008D2126" w:rsidRPr="002B084F" w:rsidSect="002B428D">
      <w:headerReference w:type="even" r:id="rId17"/>
      <w:headerReference w:type="default" r:id="rId18"/>
      <w:footerReference w:type="even" r:id="rId19"/>
      <w:footerReference w:type="default" r:id="rId20"/>
      <w:headerReference w:type="first" r:id="rId21"/>
      <w:footerReference w:type="first" r:id="rId22"/>
      <w:pgSz w:w="11907" w:h="16839" w:code="9"/>
      <w:pgMar w:top="1246"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B6BB8" w14:textId="77777777" w:rsidR="0027203F" w:rsidRDefault="0027203F">
      <w:r>
        <w:separator/>
      </w:r>
    </w:p>
  </w:endnote>
  <w:endnote w:type="continuationSeparator" w:id="0">
    <w:p w14:paraId="509BAAA2" w14:textId="77777777" w:rsidR="0027203F" w:rsidRDefault="0027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0728" w14:textId="77777777" w:rsidR="006C65E3" w:rsidRDefault="006C6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32C4" w14:textId="25BAC983" w:rsidR="00426699" w:rsidRPr="00D446F1" w:rsidRDefault="002B428D" w:rsidP="003F0240">
    <w:pPr>
      <w:pStyle w:val="Footer"/>
    </w:pPr>
    <w:r>
      <w:rPr>
        <w:rStyle w:val="FooterCapsCharChar"/>
      </w:rPr>
      <w:t>PLYMOUTH ARMED FORCES DAY 2023</w:t>
    </w:r>
    <w:r w:rsidR="00426699" w:rsidRPr="00F778A8">
      <w:rPr>
        <w:rStyle w:val="FooterChar"/>
      </w:rPr>
      <w:tab/>
      <w:t xml:space="preserve">Page </w:t>
    </w:r>
    <w:r w:rsidR="00426699" w:rsidRPr="00F778A8">
      <w:rPr>
        <w:rStyle w:val="FooterChar"/>
      </w:rPr>
      <w:fldChar w:fldCharType="begin"/>
    </w:r>
    <w:r w:rsidR="00426699" w:rsidRPr="00F778A8">
      <w:rPr>
        <w:rStyle w:val="FooterChar"/>
      </w:rPr>
      <w:instrText xml:space="preserve"> PAGE </w:instrText>
    </w:r>
    <w:r w:rsidR="00426699" w:rsidRPr="00F778A8">
      <w:rPr>
        <w:rStyle w:val="FooterChar"/>
      </w:rPr>
      <w:fldChar w:fldCharType="separate"/>
    </w:r>
    <w:r w:rsidR="006C65E3">
      <w:rPr>
        <w:rStyle w:val="FooterChar"/>
        <w:noProof/>
      </w:rPr>
      <w:t>7</w:t>
    </w:r>
    <w:r w:rsidR="00426699" w:rsidRPr="00F778A8">
      <w:rPr>
        <w:rStyle w:val="FooterChar"/>
      </w:rPr>
      <w:fldChar w:fldCharType="end"/>
    </w:r>
    <w:r w:rsidR="00426699" w:rsidRPr="00F778A8">
      <w:rPr>
        <w:rStyle w:val="FooterChar"/>
      </w:rPr>
      <w:t xml:space="preserve"> of </w:t>
    </w:r>
    <w:r w:rsidR="00426699" w:rsidRPr="00F778A8">
      <w:rPr>
        <w:rStyle w:val="FooterChar"/>
      </w:rPr>
      <w:fldChar w:fldCharType="begin"/>
    </w:r>
    <w:r w:rsidR="00426699" w:rsidRPr="00F778A8">
      <w:rPr>
        <w:rStyle w:val="FooterChar"/>
      </w:rPr>
      <w:instrText xml:space="preserve"> NUMPAGES </w:instrText>
    </w:r>
    <w:r w:rsidR="00426699" w:rsidRPr="00F778A8">
      <w:rPr>
        <w:rStyle w:val="FooterChar"/>
      </w:rPr>
      <w:fldChar w:fldCharType="separate"/>
    </w:r>
    <w:r w:rsidR="006C65E3">
      <w:rPr>
        <w:rStyle w:val="FooterChar"/>
        <w:noProof/>
      </w:rPr>
      <w:t>7</w:t>
    </w:r>
    <w:r w:rsidR="00426699" w:rsidRPr="00F778A8">
      <w:rPr>
        <w:rStyle w:val="Foot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CA19" w14:textId="77777777" w:rsidR="006C65E3" w:rsidRDefault="006C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623B" w14:textId="77777777" w:rsidR="0027203F" w:rsidRDefault="0027203F">
      <w:r>
        <w:separator/>
      </w:r>
    </w:p>
  </w:footnote>
  <w:footnote w:type="continuationSeparator" w:id="0">
    <w:p w14:paraId="213A724C" w14:textId="77777777" w:rsidR="0027203F" w:rsidRDefault="0027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D312" w14:textId="77777777" w:rsidR="006C65E3" w:rsidRDefault="006C6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BEFC" w14:textId="3D030161" w:rsidR="00426699" w:rsidRDefault="00754046" w:rsidP="00DB12C2">
    <w:pPr>
      <w:pStyle w:val="Footer"/>
      <w:jc w:val="right"/>
    </w:pPr>
    <w:r>
      <w:rPr>
        <w:noProof/>
      </w:rPr>
      <mc:AlternateContent>
        <mc:Choice Requires="wps">
          <w:drawing>
            <wp:anchor distT="0" distB="0" distL="114300" distR="114300" simplePos="0" relativeHeight="251703296" behindDoc="0" locked="0" layoutInCell="0" allowOverlap="1" wp14:anchorId="3758AA33" wp14:editId="78E5BAB5">
              <wp:simplePos x="0" y="0"/>
              <wp:positionH relativeFrom="page">
                <wp:posOffset>0</wp:posOffset>
              </wp:positionH>
              <wp:positionV relativeFrom="page">
                <wp:posOffset>190500</wp:posOffset>
              </wp:positionV>
              <wp:extent cx="7560945" cy="252095"/>
              <wp:effectExtent l="0" t="0" r="0" b="14605"/>
              <wp:wrapNone/>
              <wp:docPr id="1" name="MSIPCM6196451baa6d1647c38a98d1"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3120C" w14:textId="4ABD3B4E" w:rsidR="00754046" w:rsidRPr="00754046" w:rsidRDefault="00754046" w:rsidP="00754046">
                          <w:pPr>
                            <w:spacing w:before="0"/>
                            <w:rPr>
                              <w:rFonts w:ascii="Arial" w:hAnsi="Arial" w:cs="Arial"/>
                              <w:color w:val="000000"/>
                            </w:rPr>
                          </w:pPr>
                          <w:r w:rsidRPr="00754046">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58AA33" id="_x0000_t202" coordsize="21600,21600" o:spt="202" path="m,l,21600r21600,l21600,xe">
              <v:stroke joinstyle="miter"/>
              <v:path gradientshapeok="t" o:connecttype="rect"/>
            </v:shapetype>
            <v:shape id="MSIPCM6196451baa6d1647c38a98d1" o:spid="_x0000_s1026" type="#_x0000_t202" alt="{&quot;HashCode&quot;:349282919,&quot;Height&quot;:841.0,&quot;Width&quot;:595.0,&quot;Placement&quot;:&quot;Header&quot;,&quot;Index&quot;:&quot;Primary&quot;,&quot;Section&quot;:1,&quot;Top&quot;:0.0,&quot;Left&quot;:0.0}" style="position:absolute;left:0;text-align:left;margin-left:0;margin-top:15pt;width:595.35pt;height:19.85pt;z-index:2517032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" o:allowincell="f" filled="f" stroked="f" strokeweight=".5pt">
              <v:fill o:detectmouseclick="t"/>
              <v:textbox inset="20pt,0,,0">
                <w:txbxContent>
                  <w:p w14:paraId="5523120C" w14:textId="4ABD3B4E" w:rsidR="00754046" w:rsidRPr="00754046" w:rsidRDefault="00754046" w:rsidP="00754046">
                    <w:pPr>
                      <w:spacing w:before="0"/>
                      <w:rPr>
                        <w:rFonts w:ascii="Arial" w:hAnsi="Arial" w:cs="Arial"/>
                        <w:color w:val="000000"/>
                      </w:rPr>
                    </w:pPr>
                    <w:r w:rsidRPr="00754046">
                      <w:rPr>
                        <w:rFonts w:ascii="Arial" w:hAnsi="Arial" w:cs="Arial"/>
                        <w:color w:val="000000"/>
                      </w:rPr>
                      <w:t>OFFICIAL</w:t>
                    </w:r>
                  </w:p>
                </w:txbxContent>
              </v:textbox>
              <w10:wrap anchorx="page" anchory="page"/>
            </v:shape>
          </w:pict>
        </mc:Fallback>
      </mc:AlternateContent>
    </w:r>
    <w:r w:rsidR="00AD73D2">
      <w:rPr>
        <w:noProof/>
      </w:rPr>
      <mc:AlternateContent>
        <mc:Choice Requires="wps">
          <w:drawing>
            <wp:anchor distT="0" distB="0" distL="114300" distR="114300" simplePos="0" relativeHeight="251701248" behindDoc="0" locked="0" layoutInCell="0" allowOverlap="1" wp14:anchorId="6B40C957" wp14:editId="4EC150BE">
              <wp:simplePos x="0" y="0"/>
              <wp:positionH relativeFrom="page">
                <wp:posOffset>25400</wp:posOffset>
              </wp:positionH>
              <wp:positionV relativeFrom="page">
                <wp:posOffset>171450</wp:posOffset>
              </wp:positionV>
              <wp:extent cx="7772400" cy="252095"/>
              <wp:effectExtent l="0" t="0" r="0" b="14605"/>
              <wp:wrapNone/>
              <wp:docPr id="3" name="MSIPCM2c084ecc9eee80dcf5773c3c" descr="{&quot;HashCode&quot;:349282919,&quot;Height&quot;:9999999.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69312" w14:textId="7FDBA387" w:rsidR="00B801D7" w:rsidRPr="00414635" w:rsidRDefault="00414635" w:rsidP="00414635">
                          <w:pPr>
                            <w:spacing w:before="0"/>
                            <w:rPr>
                              <w:rFonts w:ascii="Arial" w:hAnsi="Arial" w:cs="Arial"/>
                              <w:color w:val="000000"/>
                            </w:rPr>
                          </w:pPr>
                          <w:r w:rsidRPr="00414635">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B40C957" id="_x0000_t202" coordsize="21600,21600" o:spt="202" path="m,l,21600r21600,l21600,xe">
              <v:stroke joinstyle="miter"/>
              <v:path gradientshapeok="t" o:connecttype="rect"/>
            </v:shapetype>
            <v:shape id="MSIPCM2c084ecc9eee80dcf5773c3c" o:spid="_x0000_s1026" type="#_x0000_t202" alt="{&quot;HashCode&quot;:349282919,&quot;Height&quot;:9999999.0,&quot;Width&quot;:595.0,&quot;Placement&quot;:&quot;Header&quot;,&quot;Index&quot;:&quot;Primary&quot;,&quot;Section&quot;:2,&quot;Top&quot;:0.0,&quot;Left&quot;:0.0}" style="position:absolute;left:0;text-align:left;margin-left:2pt;margin-top:13.5pt;width:612pt;height:19.85pt;z-index:251701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" o:allowincell="f" filled="f" stroked="f" strokeweight=".5pt">
              <v:textbox inset="20pt,0,,0">
                <w:txbxContent>
                  <w:p w14:paraId="69A69312" w14:textId="7FDBA387" w:rsidR="00B801D7" w:rsidRPr="00414635" w:rsidRDefault="00414635" w:rsidP="00414635">
                    <w:pPr>
                      <w:spacing w:before="0"/>
                      <w:rPr>
                        <w:rFonts w:ascii="Arial" w:hAnsi="Arial" w:cs="Arial"/>
                        <w:color w:val="000000"/>
                      </w:rPr>
                    </w:pPr>
                    <w:r w:rsidRPr="00414635">
                      <w:rPr>
                        <w:rFonts w:ascii="Arial" w:hAnsi="Arial" w:cs="Arial"/>
                        <w:color w:val="000000"/>
                      </w:rPr>
                      <w:t>OFFICIAL</w:t>
                    </w:r>
                  </w:p>
                </w:txbxContent>
              </v:textbox>
              <w10:wrap anchorx="page" anchory="page"/>
            </v:shape>
          </w:pict>
        </mc:Fallback>
      </mc:AlternateContent>
    </w:r>
    <w:r w:rsidR="00426699">
      <w:t>PLYMOUTH CITY COUNCIL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55C8" w14:textId="77777777" w:rsidR="00980645" w:rsidRDefault="00B801D7">
    <w:pPr>
      <w:pStyle w:val="Header"/>
    </w:pPr>
    <w:r>
      <w:rPr>
        <w:noProof/>
      </w:rPr>
      <mc:AlternateContent>
        <mc:Choice Requires="wps">
          <w:drawing>
            <wp:anchor distT="0" distB="0" distL="114300" distR="114300" simplePos="0" relativeHeight="251702272" behindDoc="0" locked="0" layoutInCell="0" allowOverlap="1" wp14:anchorId="4FF54712" wp14:editId="7E25A552">
              <wp:simplePos x="0" y="190500"/>
              <wp:positionH relativeFrom="page">
                <wp:align>left</wp:align>
              </wp:positionH>
              <wp:positionV relativeFrom="page">
                <wp:align>top</wp:align>
              </wp:positionV>
              <wp:extent cx="7772400" cy="252095"/>
              <wp:effectExtent l="0" t="0" r="0" b="14605"/>
              <wp:wrapNone/>
              <wp:docPr id="4" name="MSIPCM2da142f3b4076a7206af5bc4" descr="{&quot;HashCode&quot;:349282919,&quot;Height&quot;:9999999.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AE562" w14:textId="35A8523E" w:rsidR="00B801D7" w:rsidRPr="00414635" w:rsidRDefault="00414635" w:rsidP="00414635">
                          <w:pPr>
                            <w:spacing w:before="0"/>
                            <w:rPr>
                              <w:rFonts w:ascii="Arial" w:hAnsi="Arial" w:cs="Arial"/>
                              <w:color w:val="000000"/>
                            </w:rPr>
                          </w:pPr>
                          <w:r w:rsidRPr="00414635">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F54712" id="_x0000_t202" coordsize="21600,21600" o:spt="202" path="m,l,21600r21600,l21600,xe">
              <v:stroke joinstyle="miter"/>
              <v:path gradientshapeok="t" o:connecttype="rect"/>
            </v:shapetype>
            <v:shape id="MSIPCM2da142f3b4076a7206af5bc4" o:spid="_x0000_s1029" type="#_x0000_t202" alt="{&quot;HashCode&quot;:349282919,&quot;Height&quot;:9999999.0,&quot;Width&quot;:595.0,&quot;Placement&quot;:&quot;Header&quot;,&quot;Index&quot;:&quot;FirstPage&quot;,&quot;Section&quot;:2,&quot;Top&quot;:0.0,&quot;Left&quot;:0.0}" style="position:absolute;margin-left:0;margin-top:0;width:612pt;height:19.85pt;z-index:251702272;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" o:allowincell="f" filled="f" stroked="f" strokeweight=".5pt">
              <v:textbox inset="20pt,0,,0">
                <w:txbxContent>
                  <w:p w14:paraId="5F1AE562" w14:textId="35A8523E" w:rsidR="00B801D7" w:rsidRPr="00414635" w:rsidRDefault="00414635" w:rsidP="00414635">
                    <w:pPr>
                      <w:spacing w:before="0"/>
                      <w:rPr>
                        <w:rFonts w:ascii="Arial" w:hAnsi="Arial" w:cs="Arial"/>
                        <w:color w:val="000000"/>
                      </w:rPr>
                    </w:pPr>
                    <w:r w:rsidRPr="00414635">
                      <w:rPr>
                        <w:rFonts w:ascii="Arial" w:hAnsi="Arial" w:cs="Arial"/>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D2C3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2015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265E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A05A6"/>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488EF43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E6365FEE"/>
    <w:lvl w:ilvl="0">
      <w:start w:val="1"/>
      <w:numFmt w:val="decimal"/>
      <w:pStyle w:val="ListNumber"/>
      <w:lvlText w:val="%1."/>
      <w:lvlJc w:val="left"/>
      <w:pPr>
        <w:tabs>
          <w:tab w:val="num" w:pos="360"/>
        </w:tabs>
        <w:ind w:left="360" w:hanging="360"/>
      </w:pPr>
    </w:lvl>
  </w:abstractNum>
  <w:abstractNum w:abstractNumId="6" w15:restartNumberingAfterBreak="0">
    <w:nsid w:val="0225757A"/>
    <w:multiLevelType w:val="hybridMultilevel"/>
    <w:tmpl w:val="99E6A80E"/>
    <w:lvl w:ilvl="0" w:tplc="8FB81D98">
      <w:start w:val="1"/>
      <w:numFmt w:val="bullet"/>
      <w:pStyle w:val="ListSub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2DF469E"/>
    <w:multiLevelType w:val="hybridMultilevel"/>
    <w:tmpl w:val="E1B2ED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062E347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E12DA7"/>
    <w:multiLevelType w:val="multilevel"/>
    <w:tmpl w:val="1D0CCCF4"/>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2A569E4"/>
    <w:multiLevelType w:val="hybridMultilevel"/>
    <w:tmpl w:val="5462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C1CA0"/>
    <w:multiLevelType w:val="hybridMultilevel"/>
    <w:tmpl w:val="95E887A8"/>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16B75"/>
    <w:multiLevelType w:val="hybridMultilevel"/>
    <w:tmpl w:val="0142B156"/>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E7F01"/>
    <w:multiLevelType w:val="hybridMultilevel"/>
    <w:tmpl w:val="4F76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9590B"/>
    <w:multiLevelType w:val="multilevel"/>
    <w:tmpl w:val="9E6C0F9A"/>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8C47AB2"/>
    <w:multiLevelType w:val="multilevel"/>
    <w:tmpl w:val="EECCC65E"/>
    <w:lvl w:ilvl="0">
      <w:start w:val="1"/>
      <w:numFmt w:val="decimal"/>
      <w:pStyle w:val="Numberedparagraphs"/>
      <w:lvlText w:val="%1."/>
      <w:lvlJc w:val="left"/>
      <w:pPr>
        <w:tabs>
          <w:tab w:val="num" w:pos="360"/>
        </w:tabs>
        <w:ind w:left="360" w:hanging="360"/>
      </w:pPr>
      <w:rPr>
        <w:rFonts w:hint="default"/>
      </w:rPr>
    </w:lvl>
    <w:lvl w:ilvl="1">
      <w:start w:val="1"/>
      <w:numFmt w:val="decimal"/>
      <w:pStyle w:val="Numberedsubparagraphs"/>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B351606"/>
    <w:multiLevelType w:val="hybridMultilevel"/>
    <w:tmpl w:val="43B2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36DB9"/>
    <w:multiLevelType w:val="multilevel"/>
    <w:tmpl w:val="B2A4CC84"/>
    <w:styleLink w:val="Numbered"/>
    <w:lvl w:ilvl="0">
      <w:start w:val="1"/>
      <w:numFmt w:val="decimal"/>
      <w:lvlText w:val="%1."/>
      <w:lvlJc w:val="left"/>
      <w:pPr>
        <w:tabs>
          <w:tab w:val="num" w:pos="340"/>
        </w:tabs>
        <w:ind w:left="340" w:hanging="340"/>
      </w:pPr>
      <w:rPr>
        <w:rFonts w:hint="default"/>
      </w:rPr>
    </w:lvl>
    <w:lvl w:ilvl="1">
      <w:start w:val="1"/>
      <w:numFmt w:val="decimal"/>
      <w:lvlText w:val="%2.%1"/>
      <w:lvlJc w:val="left"/>
      <w:pPr>
        <w:tabs>
          <w:tab w:val="num" w:pos="794"/>
        </w:tabs>
        <w:ind w:left="1134" w:hanging="794"/>
      </w:pPr>
      <w:rPr>
        <w:rFonts w:hint="default"/>
      </w:rPr>
    </w:lvl>
    <w:lvl w:ilvl="2">
      <w:start w:val="1"/>
      <w:numFmt w:val="decimal"/>
      <w:lvlText w:val="%1.%3.%2"/>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4F46D4"/>
    <w:multiLevelType w:val="hybridMultilevel"/>
    <w:tmpl w:val="F6F4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8327EA"/>
    <w:multiLevelType w:val="multilevel"/>
    <w:tmpl w:val="E7100590"/>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C03653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D4B6A30"/>
    <w:multiLevelType w:val="multilevel"/>
    <w:tmpl w:val="28908C72"/>
    <w:lvl w:ilvl="0">
      <w:start w:val="1"/>
      <w:numFmt w:val="none"/>
      <w:pStyle w:val="Normal"/>
      <w:lvlText w:val=""/>
      <w:lvlJc w:val="left"/>
      <w:pPr>
        <w:tabs>
          <w:tab w:val="num" w:pos="0"/>
        </w:tabs>
        <w:ind w:left="0" w:firstLine="0"/>
      </w:pPr>
      <w:rPr>
        <w:rFonts w:hint="default"/>
      </w:rPr>
    </w:lvl>
    <w:lvl w:ilvl="1">
      <w:start w:val="1"/>
      <w:numFmt w:val="decimal"/>
      <w:pStyle w:val="ListNumbers"/>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2636878"/>
    <w:multiLevelType w:val="hybridMultilevel"/>
    <w:tmpl w:val="2954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1438A"/>
    <w:multiLevelType w:val="multilevel"/>
    <w:tmpl w:val="016283DE"/>
    <w:lvl w:ilvl="0">
      <w:start w:val="1"/>
      <w:numFmt w:val="decimal"/>
      <w:pStyle w:val="Numberedpagesubheading"/>
      <w:lvlText w:val="%1."/>
      <w:lvlJc w:val="left"/>
      <w:pPr>
        <w:tabs>
          <w:tab w:val="num" w:pos="360"/>
        </w:tabs>
        <w:ind w:left="360" w:hanging="360"/>
      </w:pPr>
    </w:lvl>
    <w:lvl w:ilvl="1">
      <w:start w:val="1"/>
      <w:numFmt w:val="decimal"/>
      <w:pStyle w:val="ListSubnumbers"/>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B0366E"/>
    <w:multiLevelType w:val="multilevel"/>
    <w:tmpl w:val="55F02B20"/>
    <w:name w:val="Bullets"/>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567"/>
        </w:tabs>
        <w:ind w:left="1701" w:hanging="567"/>
      </w:pPr>
      <w:rPr>
        <w:rFonts w:ascii="Wingdings 3" w:hAnsi="Wingdings 3" w:hint="default"/>
      </w:rPr>
    </w:lvl>
    <w:lvl w:ilvl="3">
      <w:start w:val="1"/>
      <w:numFmt w:val="bullet"/>
      <w:lvlText w:val=""/>
      <w:lvlJc w:val="left"/>
      <w:pPr>
        <w:tabs>
          <w:tab w:val="num" w:pos="567"/>
        </w:tabs>
        <w:ind w:left="2268" w:hanging="567"/>
      </w:pPr>
      <w:rPr>
        <w:rFonts w:ascii="Wingdings" w:hAnsi="Wingdings" w:hint="default"/>
      </w:rPr>
    </w:lvl>
    <w:lvl w:ilvl="4">
      <w:start w:val="1"/>
      <w:numFmt w:val="bullet"/>
      <w:lvlText w:val=""/>
      <w:lvlJc w:val="left"/>
      <w:pPr>
        <w:tabs>
          <w:tab w:val="num" w:pos="567"/>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8667803"/>
    <w:multiLevelType w:val="multilevel"/>
    <w:tmpl w:val="0409001D"/>
    <w:name w:va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534761"/>
    <w:multiLevelType w:val="multilevel"/>
    <w:tmpl w:val="526ED502"/>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9B17D4D"/>
    <w:multiLevelType w:val="multilevel"/>
    <w:tmpl w:val="75B4E1F4"/>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BFF68C0"/>
    <w:multiLevelType w:val="multilevel"/>
    <w:tmpl w:val="1D0CCCF4"/>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830B10"/>
    <w:multiLevelType w:val="hybridMultilevel"/>
    <w:tmpl w:val="739EF080"/>
    <w:lvl w:ilvl="0" w:tplc="5F4A1614">
      <w:numFmt w:val="bullet"/>
      <w:lvlText w:val="•"/>
      <w:lvlJc w:val="left"/>
      <w:pPr>
        <w:ind w:left="1080" w:hanging="720"/>
      </w:pPr>
      <w:rPr>
        <w:rFonts w:ascii="Gill Sans MT" w:eastAsia="Calibr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6C7899"/>
    <w:multiLevelType w:val="hybridMultilevel"/>
    <w:tmpl w:val="FF72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7419D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D8F257F"/>
    <w:multiLevelType w:val="hybridMultilevel"/>
    <w:tmpl w:val="748C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6"/>
  </w:num>
  <w:num w:numId="4">
    <w:abstractNumId w:val="3"/>
  </w:num>
  <w:num w:numId="5">
    <w:abstractNumId w:val="2"/>
  </w:num>
  <w:num w:numId="6">
    <w:abstractNumId w:val="1"/>
  </w:num>
  <w:num w:numId="7">
    <w:abstractNumId w:val="0"/>
  </w:num>
  <w:num w:numId="8">
    <w:abstractNumId w:val="8"/>
  </w:num>
  <w:num w:numId="9">
    <w:abstractNumId w:val="20"/>
  </w:num>
  <w:num w:numId="10">
    <w:abstractNumId w:val="31"/>
  </w:num>
  <w:num w:numId="11">
    <w:abstractNumId w:val="23"/>
  </w:num>
  <w:num w:numId="12">
    <w:abstractNumId w:val="21"/>
  </w:num>
  <w:num w:numId="13">
    <w:abstractNumId w:val="17"/>
  </w:num>
  <w:num w:numId="14">
    <w:abstractNumId w:val="15"/>
  </w:num>
  <w:num w:numId="15">
    <w:abstractNumId w:val="6"/>
  </w:num>
  <w:num w:numId="16">
    <w:abstractNumId w:val="23"/>
  </w:num>
  <w:num w:numId="17">
    <w:abstractNumId w:val="23"/>
  </w:num>
  <w:num w:numId="18">
    <w:abstractNumId w:val="23"/>
  </w:num>
  <w:num w:numId="19">
    <w:abstractNumId w:val="23"/>
  </w:num>
  <w:num w:numId="20">
    <w:abstractNumId w:val="4"/>
  </w:num>
  <w:num w:numId="21">
    <w:abstractNumId w:val="10"/>
  </w:num>
  <w:num w:numId="22">
    <w:abstractNumId w:val="13"/>
  </w:num>
  <w:num w:numId="23">
    <w:abstractNumId w:val="24"/>
  </w:num>
  <w:num w:numId="24">
    <w:abstractNumId w:val="11"/>
  </w:num>
  <w:num w:numId="25">
    <w:abstractNumId w:val="12"/>
  </w:num>
  <w:num w:numId="26">
    <w:abstractNumId w:val="7"/>
  </w:num>
  <w:num w:numId="27">
    <w:abstractNumId w:val="18"/>
  </w:num>
  <w:num w:numId="28">
    <w:abstractNumId w:val="29"/>
  </w:num>
  <w:num w:numId="29">
    <w:abstractNumId w:val="19"/>
  </w:num>
  <w:num w:numId="30">
    <w:abstractNumId w:val="27"/>
  </w:num>
  <w:num w:numId="31">
    <w:abstractNumId w:val="14"/>
  </w:num>
  <w:num w:numId="32">
    <w:abstractNumId w:val="9"/>
  </w:num>
  <w:num w:numId="33">
    <w:abstractNumId w:val="28"/>
  </w:num>
  <w:num w:numId="34">
    <w:abstractNumId w:val="22"/>
  </w:num>
  <w:num w:numId="35">
    <w:abstractNumId w:val="16"/>
  </w:num>
  <w:num w:numId="36">
    <w:abstractNumId w:val="32"/>
  </w:num>
  <w:num w:numId="37">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4F"/>
    <w:rsid w:val="000052B9"/>
    <w:rsid w:val="00015E0B"/>
    <w:rsid w:val="00020D52"/>
    <w:rsid w:val="00046317"/>
    <w:rsid w:val="000611A9"/>
    <w:rsid w:val="00065336"/>
    <w:rsid w:val="0007352A"/>
    <w:rsid w:val="00081C4B"/>
    <w:rsid w:val="0008638E"/>
    <w:rsid w:val="00093A02"/>
    <w:rsid w:val="000A0178"/>
    <w:rsid w:val="000B173F"/>
    <w:rsid w:val="000C55E8"/>
    <w:rsid w:val="000C6B9C"/>
    <w:rsid w:val="000D0914"/>
    <w:rsid w:val="000E44D1"/>
    <w:rsid w:val="000E5EDF"/>
    <w:rsid w:val="000F07FC"/>
    <w:rsid w:val="000F1ECE"/>
    <w:rsid w:val="000F2E4F"/>
    <w:rsid w:val="000F5BDA"/>
    <w:rsid w:val="00104BAA"/>
    <w:rsid w:val="00127840"/>
    <w:rsid w:val="0013111C"/>
    <w:rsid w:val="001329B3"/>
    <w:rsid w:val="00135FCA"/>
    <w:rsid w:val="001469AD"/>
    <w:rsid w:val="00154CA6"/>
    <w:rsid w:val="001772DD"/>
    <w:rsid w:val="00181532"/>
    <w:rsid w:val="00182F0E"/>
    <w:rsid w:val="001859BA"/>
    <w:rsid w:val="001B0673"/>
    <w:rsid w:val="001B19FA"/>
    <w:rsid w:val="001B5A21"/>
    <w:rsid w:val="001B6F07"/>
    <w:rsid w:val="001C2F75"/>
    <w:rsid w:val="001C5715"/>
    <w:rsid w:val="001D0FDC"/>
    <w:rsid w:val="001D3879"/>
    <w:rsid w:val="001D5845"/>
    <w:rsid w:val="001E7C3E"/>
    <w:rsid w:val="001E7FD6"/>
    <w:rsid w:val="001F3860"/>
    <w:rsid w:val="001F3977"/>
    <w:rsid w:val="00200E01"/>
    <w:rsid w:val="002018CA"/>
    <w:rsid w:val="002217C1"/>
    <w:rsid w:val="00224130"/>
    <w:rsid w:val="00257852"/>
    <w:rsid w:val="00264524"/>
    <w:rsid w:val="00271E4A"/>
    <w:rsid w:val="0027203F"/>
    <w:rsid w:val="002740A4"/>
    <w:rsid w:val="00275E3B"/>
    <w:rsid w:val="00277224"/>
    <w:rsid w:val="002B084F"/>
    <w:rsid w:val="002B428D"/>
    <w:rsid w:val="002B48A1"/>
    <w:rsid w:val="002B5C83"/>
    <w:rsid w:val="002C0F07"/>
    <w:rsid w:val="002C1025"/>
    <w:rsid w:val="002C1211"/>
    <w:rsid w:val="002D516A"/>
    <w:rsid w:val="002D68AB"/>
    <w:rsid w:val="002F5363"/>
    <w:rsid w:val="002F79DF"/>
    <w:rsid w:val="00301D09"/>
    <w:rsid w:val="003060C9"/>
    <w:rsid w:val="0031173F"/>
    <w:rsid w:val="0031356B"/>
    <w:rsid w:val="003143F4"/>
    <w:rsid w:val="003218E6"/>
    <w:rsid w:val="00324E86"/>
    <w:rsid w:val="00325C62"/>
    <w:rsid w:val="003275A1"/>
    <w:rsid w:val="0033029C"/>
    <w:rsid w:val="00340684"/>
    <w:rsid w:val="00341EB2"/>
    <w:rsid w:val="003442BB"/>
    <w:rsid w:val="003474CA"/>
    <w:rsid w:val="00350F94"/>
    <w:rsid w:val="00353B39"/>
    <w:rsid w:val="00355A04"/>
    <w:rsid w:val="003604D0"/>
    <w:rsid w:val="00360AA2"/>
    <w:rsid w:val="00360F47"/>
    <w:rsid w:val="00365E39"/>
    <w:rsid w:val="00374555"/>
    <w:rsid w:val="00380877"/>
    <w:rsid w:val="00391215"/>
    <w:rsid w:val="00393035"/>
    <w:rsid w:val="00396458"/>
    <w:rsid w:val="003B167D"/>
    <w:rsid w:val="003C75CF"/>
    <w:rsid w:val="003D15A8"/>
    <w:rsid w:val="003D62F3"/>
    <w:rsid w:val="003E157A"/>
    <w:rsid w:val="003F0240"/>
    <w:rsid w:val="003F312F"/>
    <w:rsid w:val="003F4EE6"/>
    <w:rsid w:val="004117A3"/>
    <w:rsid w:val="00413E7A"/>
    <w:rsid w:val="00414635"/>
    <w:rsid w:val="00417CF7"/>
    <w:rsid w:val="00426699"/>
    <w:rsid w:val="00440812"/>
    <w:rsid w:val="00442167"/>
    <w:rsid w:val="00452A5F"/>
    <w:rsid w:val="00457A51"/>
    <w:rsid w:val="004722B4"/>
    <w:rsid w:val="00475742"/>
    <w:rsid w:val="00477399"/>
    <w:rsid w:val="00486D5E"/>
    <w:rsid w:val="00491C50"/>
    <w:rsid w:val="004936F2"/>
    <w:rsid w:val="00493AAC"/>
    <w:rsid w:val="0049603A"/>
    <w:rsid w:val="004A4AE6"/>
    <w:rsid w:val="004A4EDE"/>
    <w:rsid w:val="004B1B4C"/>
    <w:rsid w:val="004B2831"/>
    <w:rsid w:val="004B3F4B"/>
    <w:rsid w:val="004D07E3"/>
    <w:rsid w:val="004D33B3"/>
    <w:rsid w:val="004E550C"/>
    <w:rsid w:val="004F1BB1"/>
    <w:rsid w:val="004F49D7"/>
    <w:rsid w:val="004F6512"/>
    <w:rsid w:val="004F7B9C"/>
    <w:rsid w:val="00502E65"/>
    <w:rsid w:val="00503A3E"/>
    <w:rsid w:val="005067D0"/>
    <w:rsid w:val="00521D93"/>
    <w:rsid w:val="005276CD"/>
    <w:rsid w:val="005319EA"/>
    <w:rsid w:val="00531B54"/>
    <w:rsid w:val="00534669"/>
    <w:rsid w:val="00542231"/>
    <w:rsid w:val="005527CE"/>
    <w:rsid w:val="00562FB3"/>
    <w:rsid w:val="00586002"/>
    <w:rsid w:val="00597368"/>
    <w:rsid w:val="005B683C"/>
    <w:rsid w:val="005B7346"/>
    <w:rsid w:val="005C6FF2"/>
    <w:rsid w:val="005D10DF"/>
    <w:rsid w:val="005E0D31"/>
    <w:rsid w:val="005E2CFE"/>
    <w:rsid w:val="005E42F4"/>
    <w:rsid w:val="005E5251"/>
    <w:rsid w:val="005F2BA2"/>
    <w:rsid w:val="005F6512"/>
    <w:rsid w:val="00600913"/>
    <w:rsid w:val="006169BA"/>
    <w:rsid w:val="006237CB"/>
    <w:rsid w:val="006332C5"/>
    <w:rsid w:val="006357D9"/>
    <w:rsid w:val="00647FC3"/>
    <w:rsid w:val="00650474"/>
    <w:rsid w:val="006559AC"/>
    <w:rsid w:val="006600B4"/>
    <w:rsid w:val="006613E7"/>
    <w:rsid w:val="00672AFD"/>
    <w:rsid w:val="00676DC6"/>
    <w:rsid w:val="006778E8"/>
    <w:rsid w:val="00680EAE"/>
    <w:rsid w:val="00691AD6"/>
    <w:rsid w:val="00696ECC"/>
    <w:rsid w:val="00697B87"/>
    <w:rsid w:val="006A43C3"/>
    <w:rsid w:val="006A44FD"/>
    <w:rsid w:val="006A5AFD"/>
    <w:rsid w:val="006C2E8D"/>
    <w:rsid w:val="006C65E3"/>
    <w:rsid w:val="006C76B9"/>
    <w:rsid w:val="006C7F63"/>
    <w:rsid w:val="006D567D"/>
    <w:rsid w:val="006E0000"/>
    <w:rsid w:val="006E35F8"/>
    <w:rsid w:val="006E38B9"/>
    <w:rsid w:val="006F03D5"/>
    <w:rsid w:val="006F7B64"/>
    <w:rsid w:val="00712B31"/>
    <w:rsid w:val="00717BAE"/>
    <w:rsid w:val="00720856"/>
    <w:rsid w:val="0074020A"/>
    <w:rsid w:val="007522BB"/>
    <w:rsid w:val="00754046"/>
    <w:rsid w:val="00757CDB"/>
    <w:rsid w:val="00762610"/>
    <w:rsid w:val="00770C23"/>
    <w:rsid w:val="00772D06"/>
    <w:rsid w:val="007773AD"/>
    <w:rsid w:val="00781078"/>
    <w:rsid w:val="00787DC3"/>
    <w:rsid w:val="007A31B5"/>
    <w:rsid w:val="007D3F84"/>
    <w:rsid w:val="007D7318"/>
    <w:rsid w:val="007E1AE0"/>
    <w:rsid w:val="007F54E5"/>
    <w:rsid w:val="00801737"/>
    <w:rsid w:val="00812B7B"/>
    <w:rsid w:val="008176F5"/>
    <w:rsid w:val="00821796"/>
    <w:rsid w:val="008225E0"/>
    <w:rsid w:val="00831A18"/>
    <w:rsid w:val="00833333"/>
    <w:rsid w:val="00833A2A"/>
    <w:rsid w:val="008404AC"/>
    <w:rsid w:val="00850C1D"/>
    <w:rsid w:val="00855BC9"/>
    <w:rsid w:val="00857D86"/>
    <w:rsid w:val="00865BE2"/>
    <w:rsid w:val="0087020D"/>
    <w:rsid w:val="00872994"/>
    <w:rsid w:val="00882087"/>
    <w:rsid w:val="008862A3"/>
    <w:rsid w:val="008A24E4"/>
    <w:rsid w:val="008A2CD3"/>
    <w:rsid w:val="008A4802"/>
    <w:rsid w:val="008A6D1A"/>
    <w:rsid w:val="008C4550"/>
    <w:rsid w:val="008C75AC"/>
    <w:rsid w:val="008C7B5D"/>
    <w:rsid w:val="008D2126"/>
    <w:rsid w:val="008E2BC5"/>
    <w:rsid w:val="008F0628"/>
    <w:rsid w:val="00903C2B"/>
    <w:rsid w:val="00912644"/>
    <w:rsid w:val="0092111A"/>
    <w:rsid w:val="00921826"/>
    <w:rsid w:val="00952350"/>
    <w:rsid w:val="00971C00"/>
    <w:rsid w:val="00980645"/>
    <w:rsid w:val="00981B42"/>
    <w:rsid w:val="009821CB"/>
    <w:rsid w:val="0099585A"/>
    <w:rsid w:val="00997B19"/>
    <w:rsid w:val="009A06F6"/>
    <w:rsid w:val="009A499E"/>
    <w:rsid w:val="009B5C25"/>
    <w:rsid w:val="009D7127"/>
    <w:rsid w:val="00A1176E"/>
    <w:rsid w:val="00A4466C"/>
    <w:rsid w:val="00A508E0"/>
    <w:rsid w:val="00A56D29"/>
    <w:rsid w:val="00A8085B"/>
    <w:rsid w:val="00A8197E"/>
    <w:rsid w:val="00AA0026"/>
    <w:rsid w:val="00AA1D9E"/>
    <w:rsid w:val="00AC0D1F"/>
    <w:rsid w:val="00AC4678"/>
    <w:rsid w:val="00AD1AEC"/>
    <w:rsid w:val="00AD2DAC"/>
    <w:rsid w:val="00AD370B"/>
    <w:rsid w:val="00AD5703"/>
    <w:rsid w:val="00AD6559"/>
    <w:rsid w:val="00AD73D2"/>
    <w:rsid w:val="00AD7DF3"/>
    <w:rsid w:val="00B07BD9"/>
    <w:rsid w:val="00B10CA9"/>
    <w:rsid w:val="00B14075"/>
    <w:rsid w:val="00B1797E"/>
    <w:rsid w:val="00B2791A"/>
    <w:rsid w:val="00B461EA"/>
    <w:rsid w:val="00B57365"/>
    <w:rsid w:val="00B638CD"/>
    <w:rsid w:val="00B63BC9"/>
    <w:rsid w:val="00B63E84"/>
    <w:rsid w:val="00B76807"/>
    <w:rsid w:val="00B80159"/>
    <w:rsid w:val="00B801D7"/>
    <w:rsid w:val="00B83776"/>
    <w:rsid w:val="00B9190A"/>
    <w:rsid w:val="00B951E8"/>
    <w:rsid w:val="00BA517E"/>
    <w:rsid w:val="00BB71C6"/>
    <w:rsid w:val="00BD132E"/>
    <w:rsid w:val="00BE18FE"/>
    <w:rsid w:val="00BE2359"/>
    <w:rsid w:val="00BF0020"/>
    <w:rsid w:val="00BF3E8B"/>
    <w:rsid w:val="00C04B4B"/>
    <w:rsid w:val="00C12552"/>
    <w:rsid w:val="00C21749"/>
    <w:rsid w:val="00C24178"/>
    <w:rsid w:val="00C44E34"/>
    <w:rsid w:val="00C44F9A"/>
    <w:rsid w:val="00C51C03"/>
    <w:rsid w:val="00C66348"/>
    <w:rsid w:val="00C663D0"/>
    <w:rsid w:val="00C67E59"/>
    <w:rsid w:val="00C7350F"/>
    <w:rsid w:val="00C7618D"/>
    <w:rsid w:val="00C77F38"/>
    <w:rsid w:val="00C8143F"/>
    <w:rsid w:val="00CA72D5"/>
    <w:rsid w:val="00CB314B"/>
    <w:rsid w:val="00CC7E86"/>
    <w:rsid w:val="00CD1946"/>
    <w:rsid w:val="00CD1DDC"/>
    <w:rsid w:val="00CD20ED"/>
    <w:rsid w:val="00CD2DF3"/>
    <w:rsid w:val="00CD5FF0"/>
    <w:rsid w:val="00CD73B3"/>
    <w:rsid w:val="00CD7C29"/>
    <w:rsid w:val="00CE3873"/>
    <w:rsid w:val="00CE5223"/>
    <w:rsid w:val="00CE70A7"/>
    <w:rsid w:val="00CF63CC"/>
    <w:rsid w:val="00CF6B2A"/>
    <w:rsid w:val="00CF7DE8"/>
    <w:rsid w:val="00D1553B"/>
    <w:rsid w:val="00D31BB3"/>
    <w:rsid w:val="00D446F1"/>
    <w:rsid w:val="00D45036"/>
    <w:rsid w:val="00D51570"/>
    <w:rsid w:val="00D56895"/>
    <w:rsid w:val="00D62A69"/>
    <w:rsid w:val="00D66B7B"/>
    <w:rsid w:val="00D66D9F"/>
    <w:rsid w:val="00D678AD"/>
    <w:rsid w:val="00D67F7D"/>
    <w:rsid w:val="00D71723"/>
    <w:rsid w:val="00D72412"/>
    <w:rsid w:val="00DA0105"/>
    <w:rsid w:val="00DA0C9A"/>
    <w:rsid w:val="00DA11E7"/>
    <w:rsid w:val="00DB07CC"/>
    <w:rsid w:val="00DB12C2"/>
    <w:rsid w:val="00DB54E7"/>
    <w:rsid w:val="00DB7F5C"/>
    <w:rsid w:val="00DD3BF0"/>
    <w:rsid w:val="00DE38B6"/>
    <w:rsid w:val="00DF7E84"/>
    <w:rsid w:val="00E0542E"/>
    <w:rsid w:val="00E07BB9"/>
    <w:rsid w:val="00E2575F"/>
    <w:rsid w:val="00E33655"/>
    <w:rsid w:val="00E34D37"/>
    <w:rsid w:val="00E36098"/>
    <w:rsid w:val="00E36122"/>
    <w:rsid w:val="00E42F82"/>
    <w:rsid w:val="00E455CF"/>
    <w:rsid w:val="00E5635D"/>
    <w:rsid w:val="00E579CC"/>
    <w:rsid w:val="00E6367F"/>
    <w:rsid w:val="00E636C7"/>
    <w:rsid w:val="00E7586E"/>
    <w:rsid w:val="00EA15FE"/>
    <w:rsid w:val="00EB0F13"/>
    <w:rsid w:val="00EB34A0"/>
    <w:rsid w:val="00EC6D9C"/>
    <w:rsid w:val="00EC72AB"/>
    <w:rsid w:val="00EC7D20"/>
    <w:rsid w:val="00ED6ADC"/>
    <w:rsid w:val="00EE0D43"/>
    <w:rsid w:val="00EF0572"/>
    <w:rsid w:val="00EF2856"/>
    <w:rsid w:val="00EF62AC"/>
    <w:rsid w:val="00F1604D"/>
    <w:rsid w:val="00F21A5E"/>
    <w:rsid w:val="00F2677D"/>
    <w:rsid w:val="00F30C83"/>
    <w:rsid w:val="00F353FE"/>
    <w:rsid w:val="00F37A1A"/>
    <w:rsid w:val="00F4105A"/>
    <w:rsid w:val="00F473DF"/>
    <w:rsid w:val="00F52268"/>
    <w:rsid w:val="00F5232D"/>
    <w:rsid w:val="00F5614A"/>
    <w:rsid w:val="00F56C55"/>
    <w:rsid w:val="00F630A7"/>
    <w:rsid w:val="00F64B37"/>
    <w:rsid w:val="00F66319"/>
    <w:rsid w:val="00F7177E"/>
    <w:rsid w:val="00F74B7B"/>
    <w:rsid w:val="00F750BE"/>
    <w:rsid w:val="00F811C3"/>
    <w:rsid w:val="00F81D30"/>
    <w:rsid w:val="00FA2159"/>
    <w:rsid w:val="00FA734B"/>
    <w:rsid w:val="00FB205F"/>
    <w:rsid w:val="00FD7AAA"/>
    <w:rsid w:val="00FE29BB"/>
    <w:rsid w:val="00FF29A9"/>
    <w:rsid w:val="00FF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4B5495E"/>
  <w15:docId w15:val="{F4CC9979-1E0E-40F2-A98A-FF6CEFBA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sz w:val="24"/>
        <w:szCs w:val="24"/>
        <w:lang w:val="en-GB" w:eastAsia="en-GB" w:bidi="ar-SA"/>
      </w:rPr>
    </w:rPrDefault>
    <w:pPrDefault/>
  </w:docDefaults>
  <w:latentStyles w:defLockedState="0" w:defUIPriority="0" w:defSemiHidden="0" w:defUnhideWhenUsed="0" w:defQFormat="0" w:count="371">
    <w:lsdException w:name="Normal" w:uiPriority="5"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D56895"/>
    <w:pPr>
      <w:numPr>
        <w:numId w:val="12"/>
      </w:numPr>
      <w:spacing w:before="120"/>
    </w:pPr>
  </w:style>
  <w:style w:type="paragraph" w:styleId="Heading1">
    <w:name w:val="heading 1"/>
    <w:basedOn w:val="Normal"/>
    <w:next w:val="Normal"/>
    <w:semiHidden/>
    <w:qFormat/>
    <w:rsid w:val="00477399"/>
    <w:pPr>
      <w:keepNext/>
      <w:numPr>
        <w:numId w:val="0"/>
      </w:numPr>
      <w:outlineLvl w:val="0"/>
    </w:pPr>
    <w:rPr>
      <w:b/>
      <w:bCs/>
      <w:caps/>
      <w:kern w:val="32"/>
      <w:sz w:val="26"/>
      <w:szCs w:val="26"/>
    </w:rPr>
  </w:style>
  <w:style w:type="paragraph" w:styleId="Heading2">
    <w:name w:val="heading 2"/>
    <w:basedOn w:val="Normal"/>
    <w:next w:val="Normal"/>
    <w:semiHidden/>
    <w:qFormat/>
    <w:rsid w:val="00477399"/>
    <w:pPr>
      <w:keepNext/>
      <w:numPr>
        <w:numId w:val="0"/>
      </w:numPr>
      <w:outlineLvl w:val="1"/>
    </w:pPr>
    <w:rPr>
      <w:b/>
      <w:bCs/>
      <w:kern w:val="32"/>
      <w:szCs w:val="32"/>
    </w:rPr>
  </w:style>
  <w:style w:type="paragraph" w:styleId="Heading3">
    <w:name w:val="heading 3"/>
    <w:basedOn w:val="Normal"/>
    <w:next w:val="Normal"/>
    <w:semiHidden/>
    <w:qFormat/>
    <w:rsid w:val="00477399"/>
    <w:pPr>
      <w:keepNext/>
      <w:numPr>
        <w:numId w:val="0"/>
      </w:numPr>
      <w:outlineLvl w:val="2"/>
    </w:pPr>
    <w:rPr>
      <w:b/>
      <w:bCs/>
      <w:caps/>
      <w:sz w:val="28"/>
      <w:szCs w:val="26"/>
    </w:rPr>
  </w:style>
  <w:style w:type="paragraph" w:styleId="Heading4">
    <w:name w:val="heading 4"/>
    <w:basedOn w:val="Normal"/>
    <w:next w:val="Normal"/>
    <w:semiHidden/>
    <w:qFormat/>
    <w:rsid w:val="00477399"/>
    <w:pPr>
      <w:keepNext/>
      <w:numPr>
        <w:numId w:val="0"/>
      </w:numPr>
      <w:outlineLvl w:val="3"/>
    </w:pPr>
    <w:rPr>
      <w:b/>
      <w:bCs/>
      <w:szCs w:val="28"/>
    </w:rPr>
  </w:style>
  <w:style w:type="paragraph" w:styleId="Heading5">
    <w:name w:val="heading 5"/>
    <w:basedOn w:val="Normal"/>
    <w:next w:val="Normal"/>
    <w:qFormat/>
    <w:rsid w:val="00477399"/>
    <w:pPr>
      <w:numPr>
        <w:ilvl w:val="4"/>
      </w:numPr>
      <w:spacing w:before="240" w:after="60"/>
      <w:outlineLvl w:val="4"/>
    </w:pPr>
    <w:rPr>
      <w:b/>
      <w:bCs/>
      <w:i/>
      <w:iCs/>
      <w:sz w:val="26"/>
      <w:szCs w:val="26"/>
    </w:rPr>
  </w:style>
  <w:style w:type="paragraph" w:styleId="Heading6">
    <w:name w:val="heading 6"/>
    <w:basedOn w:val="Normal"/>
    <w:next w:val="Normal"/>
    <w:qFormat/>
    <w:rsid w:val="00477399"/>
    <w:pPr>
      <w:numPr>
        <w:ilvl w:val="5"/>
      </w:numPr>
      <w:spacing w:before="240" w:after="60"/>
      <w:outlineLvl w:val="5"/>
    </w:pPr>
    <w:rPr>
      <w:rFonts w:ascii="Times New Roman" w:hAnsi="Times New Roman"/>
      <w:b/>
      <w:bCs/>
      <w:szCs w:val="22"/>
    </w:rPr>
  </w:style>
  <w:style w:type="paragraph" w:styleId="Heading7">
    <w:name w:val="heading 7"/>
    <w:basedOn w:val="Normal"/>
    <w:next w:val="Normal"/>
    <w:qFormat/>
    <w:rsid w:val="00477399"/>
    <w:pPr>
      <w:numPr>
        <w:ilvl w:val="6"/>
      </w:numPr>
      <w:spacing w:before="240" w:after="60"/>
      <w:outlineLvl w:val="6"/>
    </w:pPr>
    <w:rPr>
      <w:rFonts w:ascii="Times New Roman" w:hAnsi="Times New Roman"/>
    </w:rPr>
  </w:style>
  <w:style w:type="paragraph" w:styleId="Heading8">
    <w:name w:val="heading 8"/>
    <w:basedOn w:val="Normal"/>
    <w:next w:val="Normal"/>
    <w:qFormat/>
    <w:rsid w:val="00477399"/>
    <w:pPr>
      <w:numPr>
        <w:ilvl w:val="7"/>
      </w:numPr>
      <w:spacing w:before="240" w:after="60"/>
      <w:outlineLvl w:val="7"/>
    </w:pPr>
    <w:rPr>
      <w:rFonts w:ascii="Times New Roman" w:hAnsi="Times New Roman"/>
      <w:i/>
      <w:iCs/>
    </w:rPr>
  </w:style>
  <w:style w:type="paragraph" w:styleId="Heading9">
    <w:name w:val="heading 9"/>
    <w:basedOn w:val="Normal"/>
    <w:next w:val="Normal"/>
    <w:qFormat/>
    <w:rsid w:val="00477399"/>
    <w:pPr>
      <w:numPr>
        <w:ilvl w:val="8"/>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rporatetablestyle">
    <w:name w:val="Corporate table style"/>
    <w:basedOn w:val="TableNormal"/>
    <w:rsid w:val="00477399"/>
    <w:pPr>
      <w:spacing w:before="60" w:after="60"/>
    </w:pPr>
    <w:rPr>
      <w:sz w:val="22"/>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customStyle="1" w:styleId="Numberedpagesubheading">
    <w:name w:val="Numbered page sub heading"/>
    <w:basedOn w:val="Normal"/>
    <w:next w:val="Normal"/>
    <w:uiPriority w:val="10"/>
    <w:qFormat/>
    <w:rsid w:val="00D56895"/>
    <w:pPr>
      <w:numPr>
        <w:numId w:val="11"/>
      </w:numPr>
      <w:tabs>
        <w:tab w:val="left" w:pos="567"/>
      </w:tabs>
    </w:pPr>
    <w:rPr>
      <w:rFonts w:eastAsia="Arial"/>
      <w:b/>
      <w:lang w:val="en"/>
    </w:rPr>
  </w:style>
  <w:style w:type="paragraph" w:styleId="Footer">
    <w:name w:val="footer"/>
    <w:basedOn w:val="Normal"/>
    <w:link w:val="FooterChar"/>
    <w:rsid w:val="00477399"/>
    <w:pPr>
      <w:numPr>
        <w:numId w:val="0"/>
      </w:numPr>
      <w:tabs>
        <w:tab w:val="right" w:pos="9923"/>
      </w:tabs>
    </w:pPr>
    <w:rPr>
      <w:sz w:val="20"/>
    </w:rPr>
  </w:style>
  <w:style w:type="character" w:customStyle="1" w:styleId="FooterChar">
    <w:name w:val="Footer Char"/>
    <w:basedOn w:val="DefaultParagraphFont"/>
    <w:link w:val="Footer"/>
    <w:rsid w:val="00477399"/>
    <w:rPr>
      <w:sz w:val="20"/>
    </w:rPr>
  </w:style>
  <w:style w:type="paragraph" w:customStyle="1" w:styleId="FooterCaps">
    <w:name w:val="Footer Caps"/>
    <w:basedOn w:val="Normal"/>
    <w:link w:val="FooterCapsCharChar"/>
    <w:semiHidden/>
    <w:rsid w:val="00477399"/>
    <w:pPr>
      <w:numPr>
        <w:numId w:val="0"/>
      </w:numPr>
      <w:tabs>
        <w:tab w:val="right" w:pos="9576"/>
      </w:tabs>
    </w:pPr>
    <w:rPr>
      <w:caps/>
      <w:sz w:val="20"/>
      <w:szCs w:val="20"/>
    </w:rPr>
  </w:style>
  <w:style w:type="paragraph" w:customStyle="1" w:styleId="Bulleted">
    <w:name w:val="Bulleted"/>
    <w:basedOn w:val="Normal"/>
    <w:semiHidden/>
    <w:rsid w:val="00477399"/>
    <w:pPr>
      <w:numPr>
        <w:numId w:val="0"/>
      </w:numPr>
    </w:pPr>
  </w:style>
  <w:style w:type="character" w:customStyle="1" w:styleId="FooterCapsCharChar">
    <w:name w:val="Footer Caps Char Char"/>
    <w:basedOn w:val="DefaultParagraphFont"/>
    <w:link w:val="FooterCaps"/>
    <w:semiHidden/>
    <w:rsid w:val="00477399"/>
    <w:rPr>
      <w:caps/>
      <w:sz w:val="20"/>
      <w:szCs w:val="20"/>
    </w:rPr>
  </w:style>
  <w:style w:type="paragraph" w:customStyle="1" w:styleId="Highlighttext">
    <w:name w:val="Highlight text"/>
    <w:basedOn w:val="Normal"/>
    <w:next w:val="Normal"/>
    <w:link w:val="HighlighttextChar"/>
    <w:uiPriority w:val="12"/>
    <w:qFormat/>
    <w:rsid w:val="00477399"/>
    <w:pPr>
      <w:numPr>
        <w:numId w:val="0"/>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hd w:val="clear" w:color="auto" w:fill="D9D9D9"/>
    </w:pPr>
  </w:style>
  <w:style w:type="table" w:styleId="TableGrid">
    <w:name w:val="Table Grid"/>
    <w:basedOn w:val="TableNormal"/>
    <w:semiHidden/>
    <w:rsid w:val="00477399"/>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11"/>
    <w:qFormat/>
    <w:rsid w:val="00477399"/>
    <w:rPr>
      <w:rFonts w:ascii="Gill Sans MT" w:hAnsi="Gill Sans MT"/>
      <w:color w:val="008000"/>
      <w:sz w:val="24"/>
      <w:u w:val="single"/>
    </w:rPr>
  </w:style>
  <w:style w:type="numbering" w:styleId="111111">
    <w:name w:val="Outline List 2"/>
    <w:basedOn w:val="NoList"/>
    <w:semiHidden/>
    <w:rsid w:val="00477399"/>
    <w:pPr>
      <w:numPr>
        <w:numId w:val="9"/>
      </w:numPr>
    </w:pPr>
  </w:style>
  <w:style w:type="paragraph" w:customStyle="1" w:styleId="ListNumbers">
    <w:name w:val="List Numbers"/>
    <w:basedOn w:val="Normal"/>
    <w:uiPriority w:val="8"/>
    <w:qFormat/>
    <w:rsid w:val="008A2CD3"/>
    <w:pPr>
      <w:numPr>
        <w:ilvl w:val="1"/>
      </w:numPr>
      <w:tabs>
        <w:tab w:val="clear" w:pos="567"/>
        <w:tab w:val="left" w:pos="284"/>
      </w:tabs>
    </w:pPr>
    <w:rPr>
      <w:szCs w:val="20"/>
      <w:lang w:val="en"/>
    </w:rPr>
  </w:style>
  <w:style w:type="paragraph" w:customStyle="1" w:styleId="Documenttitle">
    <w:name w:val="Document title"/>
    <w:basedOn w:val="Normal"/>
    <w:next w:val="Documentsubtitle"/>
    <w:qFormat/>
    <w:rsid w:val="00477399"/>
    <w:pPr>
      <w:keepNext/>
      <w:numPr>
        <w:numId w:val="0"/>
      </w:numPr>
      <w:spacing w:before="100" w:line="228" w:lineRule="auto"/>
      <w:ind w:left="113" w:right="1701"/>
    </w:pPr>
    <w:rPr>
      <w:b/>
      <w:caps/>
      <w:kern w:val="32"/>
      <w:sz w:val="36"/>
      <w:szCs w:val="44"/>
    </w:rPr>
  </w:style>
  <w:style w:type="paragraph" w:customStyle="1" w:styleId="Documentsubtitle">
    <w:name w:val="Document sub title"/>
    <w:basedOn w:val="Normal"/>
    <w:next w:val="Normal"/>
    <w:uiPriority w:val="2"/>
    <w:qFormat/>
    <w:rsid w:val="00477399"/>
    <w:pPr>
      <w:keepNext/>
      <w:numPr>
        <w:numId w:val="0"/>
      </w:numPr>
      <w:spacing w:before="40" w:line="228" w:lineRule="auto"/>
      <w:ind w:left="113" w:right="1701"/>
    </w:pPr>
    <w:rPr>
      <w:kern w:val="32"/>
      <w:sz w:val="28"/>
    </w:rPr>
  </w:style>
  <w:style w:type="paragraph" w:styleId="Header">
    <w:name w:val="header"/>
    <w:basedOn w:val="Normal"/>
    <w:semiHidden/>
    <w:rsid w:val="00477399"/>
    <w:pPr>
      <w:numPr>
        <w:numId w:val="0"/>
      </w:numPr>
      <w:tabs>
        <w:tab w:val="center" w:pos="4320"/>
        <w:tab w:val="right" w:pos="8640"/>
      </w:tabs>
    </w:pPr>
  </w:style>
  <w:style w:type="paragraph" w:styleId="ListBullet">
    <w:name w:val="List Bullet"/>
    <w:basedOn w:val="Normal"/>
    <w:qFormat/>
    <w:rsid w:val="006A43C3"/>
    <w:pPr>
      <w:numPr>
        <w:numId w:val="3"/>
      </w:numPr>
      <w:tabs>
        <w:tab w:val="clear" w:pos="567"/>
        <w:tab w:val="left" w:pos="340"/>
      </w:tabs>
      <w:ind w:left="340" w:hanging="340"/>
    </w:pPr>
  </w:style>
  <w:style w:type="paragraph" w:styleId="BodyText">
    <w:name w:val="Body Text"/>
    <w:basedOn w:val="Normal"/>
    <w:semiHidden/>
    <w:rsid w:val="00477399"/>
    <w:pPr>
      <w:numPr>
        <w:numId w:val="0"/>
      </w:numPr>
      <w:spacing w:after="120"/>
    </w:pPr>
  </w:style>
  <w:style w:type="paragraph" w:styleId="ListBullet2">
    <w:name w:val="List Bullet 2"/>
    <w:basedOn w:val="Normal"/>
    <w:semiHidden/>
    <w:rsid w:val="00477399"/>
    <w:pPr>
      <w:numPr>
        <w:ilvl w:val="1"/>
        <w:numId w:val="3"/>
      </w:numPr>
    </w:pPr>
  </w:style>
  <w:style w:type="numbering" w:styleId="1ai">
    <w:name w:val="Outline List 1"/>
    <w:basedOn w:val="NoList"/>
    <w:semiHidden/>
    <w:rsid w:val="00477399"/>
    <w:pPr>
      <w:numPr>
        <w:numId w:val="8"/>
      </w:numPr>
    </w:pPr>
  </w:style>
  <w:style w:type="paragraph" w:styleId="ListBullet3">
    <w:name w:val="List Bullet 3"/>
    <w:basedOn w:val="Normal"/>
    <w:semiHidden/>
    <w:rsid w:val="00477399"/>
    <w:pPr>
      <w:numPr>
        <w:ilvl w:val="2"/>
        <w:numId w:val="3"/>
      </w:numPr>
    </w:pPr>
  </w:style>
  <w:style w:type="paragraph" w:styleId="ListBullet4">
    <w:name w:val="List Bullet 4"/>
    <w:basedOn w:val="Normal"/>
    <w:semiHidden/>
    <w:rsid w:val="00477399"/>
    <w:pPr>
      <w:numPr>
        <w:ilvl w:val="3"/>
        <w:numId w:val="3"/>
      </w:numPr>
    </w:pPr>
  </w:style>
  <w:style w:type="paragraph" w:styleId="ListBullet5">
    <w:name w:val="List Bullet 5"/>
    <w:basedOn w:val="Normal"/>
    <w:semiHidden/>
    <w:rsid w:val="00477399"/>
    <w:pPr>
      <w:numPr>
        <w:ilvl w:val="4"/>
        <w:numId w:val="3"/>
      </w:numPr>
    </w:pPr>
  </w:style>
  <w:style w:type="character" w:customStyle="1" w:styleId="HighlighttextChar">
    <w:name w:val="Highlight text Char"/>
    <w:basedOn w:val="DefaultParagraphFont"/>
    <w:link w:val="Highlighttext"/>
    <w:uiPriority w:val="12"/>
    <w:rsid w:val="00477399"/>
    <w:rPr>
      <w:shd w:val="clear" w:color="auto" w:fill="D9D9D9"/>
    </w:rPr>
  </w:style>
  <w:style w:type="numbering" w:styleId="ArticleSection">
    <w:name w:val="Outline List 3"/>
    <w:basedOn w:val="NoList"/>
    <w:semiHidden/>
    <w:rsid w:val="00477399"/>
    <w:pPr>
      <w:numPr>
        <w:numId w:val="10"/>
      </w:numPr>
    </w:pPr>
  </w:style>
  <w:style w:type="paragraph" w:styleId="BlockText">
    <w:name w:val="Block Text"/>
    <w:basedOn w:val="Normal"/>
    <w:semiHidden/>
    <w:rsid w:val="00477399"/>
    <w:pPr>
      <w:numPr>
        <w:numId w:val="0"/>
      </w:numPr>
      <w:spacing w:after="120"/>
      <w:ind w:right="1440"/>
    </w:pPr>
  </w:style>
  <w:style w:type="paragraph" w:styleId="BodyText2">
    <w:name w:val="Body Text 2"/>
    <w:basedOn w:val="Normal"/>
    <w:semiHidden/>
    <w:rsid w:val="00477399"/>
    <w:pPr>
      <w:numPr>
        <w:numId w:val="0"/>
      </w:numPr>
      <w:spacing w:after="120" w:line="480" w:lineRule="auto"/>
    </w:pPr>
  </w:style>
  <w:style w:type="paragraph" w:styleId="BodyText3">
    <w:name w:val="Body Text 3"/>
    <w:basedOn w:val="Normal"/>
    <w:semiHidden/>
    <w:rsid w:val="00477399"/>
    <w:pPr>
      <w:numPr>
        <w:numId w:val="0"/>
      </w:numPr>
      <w:spacing w:after="120"/>
    </w:pPr>
    <w:rPr>
      <w:sz w:val="16"/>
      <w:szCs w:val="16"/>
    </w:rPr>
  </w:style>
  <w:style w:type="paragraph" w:styleId="BodyTextFirstIndent">
    <w:name w:val="Body Text First Indent"/>
    <w:basedOn w:val="BodyText"/>
    <w:semiHidden/>
    <w:rsid w:val="00477399"/>
  </w:style>
  <w:style w:type="paragraph" w:styleId="BodyTextIndent">
    <w:name w:val="Body Text Indent"/>
    <w:basedOn w:val="Normal"/>
    <w:semiHidden/>
    <w:rsid w:val="00477399"/>
    <w:pPr>
      <w:numPr>
        <w:numId w:val="0"/>
      </w:numPr>
      <w:spacing w:after="120"/>
    </w:pPr>
  </w:style>
  <w:style w:type="paragraph" w:styleId="BodyTextFirstIndent2">
    <w:name w:val="Body Text First Indent 2"/>
    <w:basedOn w:val="BodyTextIndent"/>
    <w:semiHidden/>
    <w:rsid w:val="00477399"/>
  </w:style>
  <w:style w:type="paragraph" w:styleId="BodyTextIndent2">
    <w:name w:val="Body Text Indent 2"/>
    <w:basedOn w:val="Normal"/>
    <w:semiHidden/>
    <w:rsid w:val="00477399"/>
    <w:pPr>
      <w:numPr>
        <w:numId w:val="0"/>
      </w:numPr>
      <w:spacing w:after="120" w:line="480" w:lineRule="auto"/>
    </w:pPr>
  </w:style>
  <w:style w:type="paragraph" w:styleId="BodyTextIndent3">
    <w:name w:val="Body Text Indent 3"/>
    <w:basedOn w:val="Normal"/>
    <w:semiHidden/>
    <w:rsid w:val="00477399"/>
    <w:pPr>
      <w:numPr>
        <w:numId w:val="0"/>
      </w:numPr>
      <w:spacing w:after="120"/>
    </w:pPr>
    <w:rPr>
      <w:sz w:val="16"/>
      <w:szCs w:val="16"/>
    </w:rPr>
  </w:style>
  <w:style w:type="paragraph" w:styleId="Closing">
    <w:name w:val="Closing"/>
    <w:basedOn w:val="Normal"/>
    <w:semiHidden/>
    <w:rsid w:val="00477399"/>
    <w:pPr>
      <w:numPr>
        <w:numId w:val="0"/>
      </w:numPr>
    </w:pPr>
  </w:style>
  <w:style w:type="paragraph" w:styleId="Date">
    <w:name w:val="Date"/>
    <w:basedOn w:val="Normal"/>
    <w:next w:val="Normal"/>
    <w:semiHidden/>
    <w:rsid w:val="00477399"/>
    <w:pPr>
      <w:numPr>
        <w:numId w:val="0"/>
      </w:numPr>
    </w:pPr>
  </w:style>
  <w:style w:type="paragraph" w:styleId="E-mailSignature">
    <w:name w:val="E-mail Signature"/>
    <w:basedOn w:val="Normal"/>
    <w:semiHidden/>
    <w:rsid w:val="00477399"/>
    <w:pPr>
      <w:numPr>
        <w:numId w:val="0"/>
      </w:numPr>
    </w:pPr>
  </w:style>
  <w:style w:type="character" w:styleId="Emphasis">
    <w:name w:val="Emphasis"/>
    <w:basedOn w:val="DefaultParagraphFont"/>
    <w:semiHidden/>
    <w:qFormat/>
    <w:rsid w:val="00477399"/>
    <w:rPr>
      <w:i/>
      <w:iCs/>
    </w:rPr>
  </w:style>
  <w:style w:type="paragraph" w:styleId="EnvelopeAddress">
    <w:name w:val="envelope address"/>
    <w:basedOn w:val="Normal"/>
    <w:semiHidden/>
    <w:rsid w:val="00477399"/>
    <w:pPr>
      <w:framePr w:w="7920" w:h="1980" w:hRule="exact" w:hSpace="180" w:wrap="auto" w:hAnchor="page" w:xAlign="center" w:yAlign="bottom"/>
      <w:numPr>
        <w:numId w:val="0"/>
      </w:numPr>
    </w:pPr>
    <w:rPr>
      <w:rFonts w:ascii="Arial" w:hAnsi="Arial"/>
    </w:rPr>
  </w:style>
  <w:style w:type="paragraph" w:styleId="EnvelopeReturn">
    <w:name w:val="envelope return"/>
    <w:basedOn w:val="Normal"/>
    <w:semiHidden/>
    <w:rsid w:val="00477399"/>
    <w:pPr>
      <w:numPr>
        <w:numId w:val="0"/>
      </w:numPr>
    </w:pPr>
    <w:rPr>
      <w:rFonts w:ascii="Arial" w:hAnsi="Arial"/>
      <w:sz w:val="20"/>
      <w:szCs w:val="20"/>
    </w:rPr>
  </w:style>
  <w:style w:type="character" w:styleId="FollowedHyperlink">
    <w:name w:val="FollowedHyperlink"/>
    <w:basedOn w:val="DefaultParagraphFont"/>
    <w:semiHidden/>
    <w:rsid w:val="00477399"/>
    <w:rPr>
      <w:color w:val="800080"/>
      <w:u w:val="single"/>
    </w:rPr>
  </w:style>
  <w:style w:type="character" w:styleId="HTMLAcronym">
    <w:name w:val="HTML Acronym"/>
    <w:basedOn w:val="DefaultParagraphFont"/>
    <w:semiHidden/>
    <w:rsid w:val="00477399"/>
  </w:style>
  <w:style w:type="paragraph" w:styleId="HTMLAddress">
    <w:name w:val="HTML Address"/>
    <w:basedOn w:val="Normal"/>
    <w:semiHidden/>
    <w:rsid w:val="00477399"/>
    <w:pPr>
      <w:numPr>
        <w:numId w:val="0"/>
      </w:numPr>
    </w:pPr>
    <w:rPr>
      <w:i/>
      <w:iCs/>
    </w:rPr>
  </w:style>
  <w:style w:type="character" w:styleId="HTMLCite">
    <w:name w:val="HTML Cite"/>
    <w:basedOn w:val="DefaultParagraphFont"/>
    <w:semiHidden/>
    <w:rsid w:val="00477399"/>
    <w:rPr>
      <w:i/>
      <w:iCs/>
    </w:rPr>
  </w:style>
  <w:style w:type="character" w:styleId="HTMLCode">
    <w:name w:val="HTML Code"/>
    <w:basedOn w:val="DefaultParagraphFont"/>
    <w:semiHidden/>
    <w:rsid w:val="00477399"/>
    <w:rPr>
      <w:rFonts w:ascii="Courier New" w:hAnsi="Courier New" w:cs="Courier New"/>
      <w:sz w:val="20"/>
      <w:szCs w:val="20"/>
    </w:rPr>
  </w:style>
  <w:style w:type="character" w:styleId="HTMLDefinition">
    <w:name w:val="HTML Definition"/>
    <w:basedOn w:val="DefaultParagraphFont"/>
    <w:semiHidden/>
    <w:rsid w:val="00477399"/>
    <w:rPr>
      <w:i/>
      <w:iCs/>
    </w:rPr>
  </w:style>
  <w:style w:type="character" w:styleId="HTMLKeyboard">
    <w:name w:val="HTML Keyboard"/>
    <w:basedOn w:val="DefaultParagraphFont"/>
    <w:semiHidden/>
    <w:rsid w:val="00477399"/>
    <w:rPr>
      <w:rFonts w:ascii="Courier New" w:hAnsi="Courier New" w:cs="Courier New"/>
      <w:sz w:val="20"/>
      <w:szCs w:val="20"/>
    </w:rPr>
  </w:style>
  <w:style w:type="paragraph" w:styleId="HTMLPreformatted">
    <w:name w:val="HTML Preformatted"/>
    <w:basedOn w:val="Normal"/>
    <w:semiHidden/>
    <w:rsid w:val="00477399"/>
    <w:pPr>
      <w:numPr>
        <w:numId w:val="0"/>
      </w:numPr>
    </w:pPr>
    <w:rPr>
      <w:rFonts w:ascii="Courier New" w:hAnsi="Courier New" w:cs="Courier New"/>
      <w:sz w:val="20"/>
      <w:szCs w:val="20"/>
    </w:rPr>
  </w:style>
  <w:style w:type="character" w:styleId="HTMLSample">
    <w:name w:val="HTML Sample"/>
    <w:basedOn w:val="DefaultParagraphFont"/>
    <w:semiHidden/>
    <w:rsid w:val="00477399"/>
    <w:rPr>
      <w:rFonts w:ascii="Courier New" w:hAnsi="Courier New" w:cs="Courier New"/>
    </w:rPr>
  </w:style>
  <w:style w:type="character" w:styleId="HTMLTypewriter">
    <w:name w:val="HTML Typewriter"/>
    <w:basedOn w:val="DefaultParagraphFont"/>
    <w:semiHidden/>
    <w:rsid w:val="00477399"/>
    <w:rPr>
      <w:rFonts w:ascii="Courier New" w:hAnsi="Courier New" w:cs="Courier New"/>
      <w:sz w:val="20"/>
      <w:szCs w:val="20"/>
    </w:rPr>
  </w:style>
  <w:style w:type="character" w:styleId="HTMLVariable">
    <w:name w:val="HTML Variable"/>
    <w:basedOn w:val="DefaultParagraphFont"/>
    <w:semiHidden/>
    <w:rsid w:val="00477399"/>
    <w:rPr>
      <w:i/>
      <w:iCs/>
    </w:rPr>
  </w:style>
  <w:style w:type="character" w:styleId="LineNumber">
    <w:name w:val="line number"/>
    <w:basedOn w:val="DefaultParagraphFont"/>
    <w:semiHidden/>
    <w:rsid w:val="00477399"/>
  </w:style>
  <w:style w:type="paragraph" w:styleId="List">
    <w:name w:val="List"/>
    <w:basedOn w:val="Normal"/>
    <w:semiHidden/>
    <w:rsid w:val="00477399"/>
    <w:pPr>
      <w:numPr>
        <w:numId w:val="0"/>
      </w:numPr>
    </w:pPr>
  </w:style>
  <w:style w:type="paragraph" w:styleId="List2">
    <w:name w:val="List 2"/>
    <w:basedOn w:val="Normal"/>
    <w:semiHidden/>
    <w:rsid w:val="00477399"/>
    <w:pPr>
      <w:numPr>
        <w:numId w:val="0"/>
      </w:numPr>
    </w:pPr>
  </w:style>
  <w:style w:type="paragraph" w:styleId="List3">
    <w:name w:val="List 3"/>
    <w:basedOn w:val="Normal"/>
    <w:semiHidden/>
    <w:rsid w:val="00477399"/>
    <w:pPr>
      <w:numPr>
        <w:numId w:val="0"/>
      </w:numPr>
    </w:pPr>
  </w:style>
  <w:style w:type="paragraph" w:styleId="List4">
    <w:name w:val="List 4"/>
    <w:basedOn w:val="Normal"/>
    <w:semiHidden/>
    <w:rsid w:val="00477399"/>
    <w:pPr>
      <w:numPr>
        <w:numId w:val="0"/>
      </w:numPr>
    </w:pPr>
  </w:style>
  <w:style w:type="paragraph" w:styleId="List5">
    <w:name w:val="List 5"/>
    <w:basedOn w:val="Normal"/>
    <w:semiHidden/>
    <w:rsid w:val="00477399"/>
    <w:pPr>
      <w:numPr>
        <w:numId w:val="0"/>
      </w:numPr>
    </w:pPr>
  </w:style>
  <w:style w:type="paragraph" w:styleId="ListContinue">
    <w:name w:val="List Continue"/>
    <w:basedOn w:val="Normal"/>
    <w:semiHidden/>
    <w:rsid w:val="00477399"/>
    <w:pPr>
      <w:numPr>
        <w:numId w:val="0"/>
      </w:numPr>
      <w:spacing w:after="120"/>
    </w:pPr>
  </w:style>
  <w:style w:type="paragraph" w:styleId="ListContinue2">
    <w:name w:val="List Continue 2"/>
    <w:basedOn w:val="Normal"/>
    <w:semiHidden/>
    <w:rsid w:val="00477399"/>
    <w:pPr>
      <w:numPr>
        <w:numId w:val="0"/>
      </w:numPr>
      <w:spacing w:after="120"/>
    </w:pPr>
  </w:style>
  <w:style w:type="paragraph" w:styleId="ListContinue3">
    <w:name w:val="List Continue 3"/>
    <w:basedOn w:val="Normal"/>
    <w:semiHidden/>
    <w:rsid w:val="00477399"/>
    <w:pPr>
      <w:numPr>
        <w:numId w:val="0"/>
      </w:numPr>
      <w:spacing w:after="120"/>
    </w:pPr>
  </w:style>
  <w:style w:type="paragraph" w:styleId="ListContinue4">
    <w:name w:val="List Continue 4"/>
    <w:basedOn w:val="Normal"/>
    <w:semiHidden/>
    <w:rsid w:val="00477399"/>
    <w:pPr>
      <w:numPr>
        <w:numId w:val="0"/>
      </w:numPr>
      <w:spacing w:after="120"/>
    </w:pPr>
  </w:style>
  <w:style w:type="paragraph" w:styleId="ListContinue5">
    <w:name w:val="List Continue 5"/>
    <w:basedOn w:val="Normal"/>
    <w:semiHidden/>
    <w:rsid w:val="00477399"/>
    <w:pPr>
      <w:numPr>
        <w:numId w:val="0"/>
      </w:numPr>
      <w:spacing w:after="120"/>
    </w:pPr>
  </w:style>
  <w:style w:type="paragraph" w:styleId="ListNumber">
    <w:name w:val="List Number"/>
    <w:basedOn w:val="Normal"/>
    <w:semiHidden/>
    <w:rsid w:val="00477399"/>
    <w:pPr>
      <w:numPr>
        <w:numId w:val="2"/>
      </w:numPr>
    </w:pPr>
  </w:style>
  <w:style w:type="paragraph" w:styleId="ListNumber2">
    <w:name w:val="List Number 2"/>
    <w:basedOn w:val="Normal"/>
    <w:semiHidden/>
    <w:rsid w:val="00477399"/>
    <w:pPr>
      <w:numPr>
        <w:numId w:val="4"/>
      </w:numPr>
    </w:pPr>
  </w:style>
  <w:style w:type="paragraph" w:styleId="ListNumber3">
    <w:name w:val="List Number 3"/>
    <w:basedOn w:val="Normal"/>
    <w:semiHidden/>
    <w:rsid w:val="00477399"/>
    <w:pPr>
      <w:numPr>
        <w:numId w:val="5"/>
      </w:numPr>
    </w:pPr>
  </w:style>
  <w:style w:type="paragraph" w:styleId="ListNumber4">
    <w:name w:val="List Number 4"/>
    <w:basedOn w:val="Normal"/>
    <w:semiHidden/>
    <w:rsid w:val="00477399"/>
    <w:pPr>
      <w:numPr>
        <w:numId w:val="6"/>
      </w:numPr>
    </w:pPr>
  </w:style>
  <w:style w:type="paragraph" w:styleId="ListNumber5">
    <w:name w:val="List Number 5"/>
    <w:basedOn w:val="Normal"/>
    <w:semiHidden/>
    <w:rsid w:val="00477399"/>
    <w:pPr>
      <w:numPr>
        <w:numId w:val="7"/>
      </w:numPr>
    </w:pPr>
  </w:style>
  <w:style w:type="paragraph" w:styleId="MessageHeader">
    <w:name w:val="Message Header"/>
    <w:basedOn w:val="Normal"/>
    <w:semiHidden/>
    <w:rsid w:val="00477399"/>
    <w:pPr>
      <w:numPr>
        <w:numId w:val="0"/>
      </w:numPr>
      <w:pBdr>
        <w:top w:val="single" w:sz="6" w:space="1" w:color="auto"/>
        <w:left w:val="single" w:sz="6" w:space="1" w:color="auto"/>
        <w:bottom w:val="single" w:sz="6" w:space="1" w:color="auto"/>
        <w:right w:val="single" w:sz="6" w:space="1" w:color="auto"/>
      </w:pBdr>
      <w:shd w:val="pct20" w:color="auto" w:fill="auto"/>
    </w:pPr>
    <w:rPr>
      <w:rFonts w:ascii="Arial" w:hAnsi="Arial"/>
    </w:rPr>
  </w:style>
  <w:style w:type="paragraph" w:styleId="NormalWeb">
    <w:name w:val="Normal (Web)"/>
    <w:basedOn w:val="Normal"/>
    <w:semiHidden/>
    <w:rsid w:val="00477399"/>
    <w:pPr>
      <w:numPr>
        <w:numId w:val="0"/>
      </w:numPr>
    </w:pPr>
    <w:rPr>
      <w:rFonts w:ascii="Times New Roman" w:hAnsi="Times New Roman"/>
    </w:rPr>
  </w:style>
  <w:style w:type="paragraph" w:styleId="NormalIndent">
    <w:name w:val="Normal Indent"/>
    <w:basedOn w:val="Normal"/>
    <w:semiHidden/>
    <w:rsid w:val="00477399"/>
    <w:pPr>
      <w:numPr>
        <w:numId w:val="0"/>
      </w:numPr>
    </w:pPr>
  </w:style>
  <w:style w:type="paragraph" w:styleId="NoteHeading">
    <w:name w:val="Note Heading"/>
    <w:basedOn w:val="Normal"/>
    <w:next w:val="Normal"/>
    <w:semiHidden/>
    <w:rsid w:val="00477399"/>
    <w:pPr>
      <w:numPr>
        <w:numId w:val="0"/>
      </w:numPr>
    </w:pPr>
  </w:style>
  <w:style w:type="character" w:styleId="PageNumber">
    <w:name w:val="page number"/>
    <w:basedOn w:val="DefaultParagraphFont"/>
    <w:semiHidden/>
    <w:rsid w:val="00477399"/>
  </w:style>
  <w:style w:type="paragraph" w:styleId="PlainText">
    <w:name w:val="Plain Text"/>
    <w:basedOn w:val="Normal"/>
    <w:semiHidden/>
    <w:rsid w:val="00477399"/>
    <w:pPr>
      <w:numPr>
        <w:numId w:val="0"/>
      </w:numPr>
    </w:pPr>
    <w:rPr>
      <w:rFonts w:ascii="Courier New" w:hAnsi="Courier New" w:cs="Courier New"/>
      <w:sz w:val="20"/>
      <w:szCs w:val="20"/>
    </w:rPr>
  </w:style>
  <w:style w:type="paragraph" w:styleId="Salutation">
    <w:name w:val="Salutation"/>
    <w:basedOn w:val="Normal"/>
    <w:next w:val="Normal"/>
    <w:semiHidden/>
    <w:rsid w:val="00477399"/>
    <w:pPr>
      <w:numPr>
        <w:numId w:val="0"/>
      </w:numPr>
    </w:pPr>
  </w:style>
  <w:style w:type="paragraph" w:styleId="Signature">
    <w:name w:val="Signature"/>
    <w:basedOn w:val="Normal"/>
    <w:semiHidden/>
    <w:rsid w:val="00477399"/>
    <w:pPr>
      <w:numPr>
        <w:numId w:val="0"/>
      </w:numPr>
    </w:pPr>
  </w:style>
  <w:style w:type="character" w:styleId="Strong">
    <w:name w:val="Strong"/>
    <w:basedOn w:val="DefaultParagraphFont"/>
    <w:semiHidden/>
    <w:qFormat/>
    <w:rsid w:val="00477399"/>
    <w:rPr>
      <w:b/>
      <w:bCs/>
    </w:rPr>
  </w:style>
  <w:style w:type="paragraph" w:styleId="Subtitle">
    <w:name w:val="Subtitle"/>
    <w:basedOn w:val="Normal"/>
    <w:semiHidden/>
    <w:qFormat/>
    <w:rsid w:val="00477399"/>
    <w:pPr>
      <w:numPr>
        <w:numId w:val="0"/>
      </w:numPr>
      <w:spacing w:after="60"/>
      <w:jc w:val="center"/>
      <w:outlineLvl w:val="1"/>
    </w:pPr>
    <w:rPr>
      <w:rFonts w:ascii="Arial" w:hAnsi="Arial"/>
    </w:rPr>
  </w:style>
  <w:style w:type="table" w:styleId="Table3Deffects1">
    <w:name w:val="Table 3D effects 1"/>
    <w:basedOn w:val="TableNormal"/>
    <w:semiHidden/>
    <w:rsid w:val="00477399"/>
    <w:pPr>
      <w:numPr>
        <w:numId w:val="3"/>
      </w:numPr>
      <w:tabs>
        <w:tab w:val="clear" w:pos="567"/>
        <w:tab w:val="num" w:pos="0"/>
      </w:tabs>
      <w:spacing w:before="120"/>
      <w:ind w:left="0" w:firstLine="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7399"/>
    <w:pPr>
      <w:numPr>
        <w:numId w:val="3"/>
      </w:numPr>
      <w:tabs>
        <w:tab w:val="clear" w:pos="567"/>
        <w:tab w:val="num" w:pos="0"/>
      </w:tabs>
      <w:spacing w:before="120"/>
      <w:ind w:left="0" w:firstLine="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7399"/>
    <w:pPr>
      <w:numPr>
        <w:numId w:val="3"/>
      </w:numPr>
      <w:tabs>
        <w:tab w:val="clear" w:pos="567"/>
        <w:tab w:val="num" w:pos="0"/>
      </w:tabs>
      <w:spacing w:before="120"/>
      <w:ind w:left="0" w:firstLine="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7399"/>
    <w:pPr>
      <w:numPr>
        <w:numId w:val="3"/>
      </w:numPr>
      <w:tabs>
        <w:tab w:val="clear" w:pos="567"/>
        <w:tab w:val="num" w:pos="0"/>
      </w:tabs>
      <w:spacing w:before="120"/>
      <w:ind w:left="0" w:firstLine="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7399"/>
    <w:pPr>
      <w:numPr>
        <w:numId w:val="3"/>
      </w:numPr>
      <w:tabs>
        <w:tab w:val="clear" w:pos="567"/>
        <w:tab w:val="num" w:pos="0"/>
      </w:tabs>
      <w:spacing w:before="120"/>
      <w:ind w:left="0" w:firstLine="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7399"/>
    <w:pPr>
      <w:numPr>
        <w:numId w:val="3"/>
      </w:numPr>
      <w:tabs>
        <w:tab w:val="clear" w:pos="567"/>
        <w:tab w:val="num" w:pos="0"/>
      </w:tabs>
      <w:spacing w:before="120"/>
      <w:ind w:left="0" w:firstLine="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7399"/>
    <w:pPr>
      <w:numPr>
        <w:numId w:val="3"/>
      </w:numPr>
      <w:tabs>
        <w:tab w:val="clear" w:pos="567"/>
        <w:tab w:val="num" w:pos="0"/>
      </w:tabs>
      <w:spacing w:before="120"/>
      <w:ind w:left="0" w:firstLine="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7399"/>
    <w:pPr>
      <w:numPr>
        <w:numId w:val="3"/>
      </w:numPr>
      <w:tabs>
        <w:tab w:val="clear" w:pos="567"/>
        <w:tab w:val="num" w:pos="0"/>
      </w:tabs>
      <w:spacing w:before="120"/>
      <w:ind w:left="0" w:firstLine="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7399"/>
    <w:pPr>
      <w:numPr>
        <w:numId w:val="3"/>
      </w:numPr>
      <w:tabs>
        <w:tab w:val="clear" w:pos="567"/>
        <w:tab w:val="num" w:pos="0"/>
      </w:tabs>
      <w:spacing w:before="120"/>
      <w:ind w:left="0" w:firstLine="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7399"/>
    <w:pPr>
      <w:numPr>
        <w:numId w:val="3"/>
      </w:numPr>
      <w:tabs>
        <w:tab w:val="clear" w:pos="567"/>
        <w:tab w:val="num" w:pos="0"/>
      </w:tabs>
      <w:spacing w:before="120"/>
      <w:ind w:left="0" w:firstLine="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7399"/>
    <w:pPr>
      <w:numPr>
        <w:numId w:val="3"/>
      </w:numPr>
      <w:tabs>
        <w:tab w:val="clear" w:pos="567"/>
        <w:tab w:val="num" w:pos="0"/>
      </w:tabs>
      <w:spacing w:before="120"/>
      <w:ind w:left="0" w:firstLine="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7399"/>
    <w:pPr>
      <w:numPr>
        <w:numId w:val="3"/>
      </w:numPr>
      <w:tabs>
        <w:tab w:val="clear" w:pos="567"/>
        <w:tab w:val="num" w:pos="0"/>
      </w:tabs>
      <w:spacing w:before="120"/>
      <w:ind w:left="0" w:firstLine="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7399"/>
    <w:pPr>
      <w:numPr>
        <w:numId w:val="3"/>
      </w:numPr>
      <w:tabs>
        <w:tab w:val="clear" w:pos="567"/>
        <w:tab w:val="num" w:pos="0"/>
      </w:tabs>
      <w:spacing w:before="120"/>
      <w:ind w:left="0" w:firstLine="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7399"/>
    <w:pPr>
      <w:numPr>
        <w:numId w:val="3"/>
      </w:numPr>
      <w:tabs>
        <w:tab w:val="clear" w:pos="567"/>
        <w:tab w:val="num" w:pos="0"/>
      </w:tabs>
      <w:spacing w:before="120"/>
      <w:ind w:left="0" w:firstLine="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7399"/>
    <w:pPr>
      <w:numPr>
        <w:numId w:val="3"/>
      </w:numPr>
      <w:tabs>
        <w:tab w:val="clear" w:pos="567"/>
        <w:tab w:val="num" w:pos="0"/>
      </w:tabs>
      <w:spacing w:before="120"/>
      <w:ind w:left="0" w:firstLine="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7399"/>
    <w:pPr>
      <w:numPr>
        <w:numId w:val="3"/>
      </w:numPr>
      <w:tabs>
        <w:tab w:val="clear" w:pos="567"/>
        <w:tab w:val="num" w:pos="0"/>
      </w:tabs>
      <w:spacing w:before="120"/>
      <w:ind w:left="0" w:firstLine="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7399"/>
    <w:pPr>
      <w:numPr>
        <w:numId w:val="3"/>
      </w:numPr>
      <w:tabs>
        <w:tab w:val="clear" w:pos="567"/>
        <w:tab w:val="num" w:pos="0"/>
      </w:tabs>
      <w:spacing w:before="120"/>
      <w:ind w:left="0" w:firstLine="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7399"/>
    <w:pPr>
      <w:numPr>
        <w:numId w:val="3"/>
      </w:numPr>
      <w:tabs>
        <w:tab w:val="clear" w:pos="567"/>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7399"/>
    <w:pPr>
      <w:numPr>
        <w:numId w:val="3"/>
      </w:numPr>
      <w:tabs>
        <w:tab w:val="clear" w:pos="567"/>
        <w:tab w:val="num" w:pos="0"/>
      </w:tabs>
      <w:spacing w:before="120"/>
      <w:ind w:left="0" w:firstLine="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7399"/>
    <w:pPr>
      <w:numPr>
        <w:numId w:val="3"/>
      </w:numPr>
      <w:tabs>
        <w:tab w:val="clear" w:pos="567"/>
        <w:tab w:val="num" w:pos="0"/>
      </w:tabs>
      <w:spacing w:before="120"/>
      <w:ind w:left="0" w:firstLine="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7399"/>
    <w:pPr>
      <w:numPr>
        <w:numId w:val="3"/>
      </w:numPr>
      <w:tabs>
        <w:tab w:val="clear" w:pos="567"/>
        <w:tab w:val="num" w:pos="0"/>
      </w:tabs>
      <w:spacing w:before="120"/>
      <w:ind w:left="0" w:firstLine="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7399"/>
    <w:pPr>
      <w:numPr>
        <w:numId w:val="3"/>
      </w:numPr>
      <w:tabs>
        <w:tab w:val="clear" w:pos="567"/>
        <w:tab w:val="num" w:pos="0"/>
      </w:tabs>
      <w:spacing w:before="120"/>
      <w:ind w:left="0" w:firstLine="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7399"/>
    <w:pPr>
      <w:numPr>
        <w:numId w:val="3"/>
      </w:numPr>
      <w:tabs>
        <w:tab w:val="clear" w:pos="567"/>
        <w:tab w:val="num" w:pos="0"/>
      </w:tabs>
      <w:spacing w:before="120"/>
      <w:ind w:left="0" w:firstLine="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7399"/>
    <w:pPr>
      <w:numPr>
        <w:numId w:val="3"/>
      </w:numPr>
      <w:tabs>
        <w:tab w:val="clear" w:pos="567"/>
        <w:tab w:val="num" w:pos="0"/>
      </w:tabs>
      <w:spacing w:before="120"/>
      <w:ind w:left="0" w:firstLine="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7399"/>
    <w:pPr>
      <w:numPr>
        <w:numId w:val="3"/>
      </w:numPr>
      <w:tabs>
        <w:tab w:val="clear" w:pos="567"/>
        <w:tab w:val="num" w:pos="0"/>
      </w:tabs>
      <w:spacing w:before="120"/>
      <w:ind w:left="0" w:firstLine="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7399"/>
    <w:pPr>
      <w:numPr>
        <w:numId w:val="3"/>
      </w:numPr>
      <w:tabs>
        <w:tab w:val="clear" w:pos="567"/>
        <w:tab w:val="num" w:pos="0"/>
      </w:tabs>
      <w:spacing w:before="120"/>
      <w:ind w:left="0" w:firstLine="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7399"/>
    <w:pPr>
      <w:numPr>
        <w:numId w:val="3"/>
      </w:numPr>
      <w:tabs>
        <w:tab w:val="clear" w:pos="567"/>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7399"/>
    <w:pPr>
      <w:numPr>
        <w:numId w:val="3"/>
      </w:numPr>
      <w:tabs>
        <w:tab w:val="clear" w:pos="567"/>
        <w:tab w:val="num" w:pos="0"/>
      </w:tabs>
      <w:spacing w:before="120"/>
      <w:ind w:left="0" w:firstLine="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7399"/>
    <w:pPr>
      <w:numPr>
        <w:numId w:val="3"/>
      </w:numPr>
      <w:tabs>
        <w:tab w:val="clear" w:pos="567"/>
        <w:tab w:val="num" w:pos="0"/>
      </w:tabs>
      <w:spacing w:before="120"/>
      <w:ind w:left="0" w:firstLine="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7399"/>
    <w:pPr>
      <w:numPr>
        <w:numId w:val="3"/>
      </w:numPr>
      <w:tabs>
        <w:tab w:val="clear" w:pos="567"/>
        <w:tab w:val="num" w:pos="0"/>
      </w:tabs>
      <w:spacing w:before="120"/>
      <w:ind w:left="0" w:firstLine="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7399"/>
    <w:pPr>
      <w:numPr>
        <w:numId w:val="3"/>
      </w:numPr>
      <w:tabs>
        <w:tab w:val="clear" w:pos="567"/>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7399"/>
    <w:pPr>
      <w:numPr>
        <w:numId w:val="3"/>
      </w:numPr>
      <w:tabs>
        <w:tab w:val="clear" w:pos="567"/>
        <w:tab w:val="num" w:pos="0"/>
      </w:tabs>
      <w:spacing w:before="120"/>
      <w:ind w:left="0" w:firstLine="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7399"/>
    <w:pPr>
      <w:numPr>
        <w:numId w:val="3"/>
      </w:numPr>
      <w:tabs>
        <w:tab w:val="clear" w:pos="567"/>
        <w:tab w:val="num" w:pos="0"/>
      </w:tabs>
      <w:spacing w:before="120"/>
      <w:ind w:left="0" w:firstLine="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7399"/>
    <w:pPr>
      <w:numPr>
        <w:numId w:val="3"/>
      </w:numPr>
      <w:tabs>
        <w:tab w:val="clear" w:pos="567"/>
        <w:tab w:val="num" w:pos="0"/>
      </w:tabs>
      <w:spacing w:before="120"/>
      <w:ind w:left="0" w:firstLine="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7399"/>
    <w:pPr>
      <w:numPr>
        <w:numId w:val="3"/>
      </w:numPr>
      <w:tabs>
        <w:tab w:val="clear" w:pos="567"/>
        <w:tab w:val="num" w:pos="0"/>
      </w:tabs>
      <w:spacing w:before="120"/>
      <w:ind w:left="0" w:firstLine="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7399"/>
    <w:pPr>
      <w:numPr>
        <w:numId w:val="3"/>
      </w:numPr>
      <w:tabs>
        <w:tab w:val="clear" w:pos="567"/>
        <w:tab w:val="num" w:pos="0"/>
      </w:tabs>
      <w:spacing w:before="12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7399"/>
    <w:pPr>
      <w:numPr>
        <w:numId w:val="3"/>
      </w:numPr>
      <w:tabs>
        <w:tab w:val="clear" w:pos="567"/>
        <w:tab w:val="num" w:pos="0"/>
      </w:tabs>
      <w:spacing w:before="120"/>
      <w:ind w:left="0" w:firstLine="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7399"/>
    <w:pPr>
      <w:numPr>
        <w:numId w:val="3"/>
      </w:numPr>
      <w:tabs>
        <w:tab w:val="clear" w:pos="567"/>
        <w:tab w:val="num" w:pos="0"/>
      </w:tabs>
      <w:spacing w:before="120"/>
      <w:ind w:left="0" w:firstLine="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7399"/>
    <w:pPr>
      <w:numPr>
        <w:numId w:val="3"/>
      </w:numPr>
      <w:tabs>
        <w:tab w:val="clear" w:pos="567"/>
        <w:tab w:val="num" w:pos="0"/>
      </w:tabs>
      <w:spacing w:before="120"/>
      <w:ind w:left="0" w:firstLine="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477399"/>
    <w:pPr>
      <w:numPr>
        <w:numId w:val="0"/>
      </w:numPr>
      <w:spacing w:before="240" w:after="60"/>
      <w:jc w:val="center"/>
      <w:outlineLvl w:val="0"/>
    </w:pPr>
    <w:rPr>
      <w:rFonts w:ascii="Arial" w:hAnsi="Arial"/>
      <w:b/>
      <w:bCs/>
      <w:kern w:val="28"/>
      <w:sz w:val="32"/>
      <w:szCs w:val="32"/>
    </w:rPr>
  </w:style>
  <w:style w:type="paragraph" w:customStyle="1" w:styleId="ListSubbullet">
    <w:name w:val="List Sub bullet"/>
    <w:basedOn w:val="ListBullet"/>
    <w:uiPriority w:val="7"/>
    <w:qFormat/>
    <w:rsid w:val="00A56D29"/>
    <w:pPr>
      <w:numPr>
        <w:numId w:val="15"/>
      </w:numPr>
      <w:ind w:left="567" w:hanging="283"/>
    </w:pPr>
  </w:style>
  <w:style w:type="table" w:styleId="LightShading">
    <w:name w:val="Light Shading"/>
    <w:basedOn w:val="TableNormal"/>
    <w:uiPriority w:val="60"/>
    <w:rsid w:val="004773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geheading">
    <w:name w:val="Page heading"/>
    <w:basedOn w:val="Heading1"/>
    <w:next w:val="Normal"/>
    <w:uiPriority w:val="3"/>
    <w:qFormat/>
    <w:rsid w:val="00477399"/>
  </w:style>
  <w:style w:type="paragraph" w:customStyle="1" w:styleId="Pagesubheading">
    <w:name w:val="Page sub heading"/>
    <w:basedOn w:val="Heading2"/>
    <w:uiPriority w:val="4"/>
    <w:qFormat/>
    <w:rsid w:val="00477399"/>
  </w:style>
  <w:style w:type="numbering" w:customStyle="1" w:styleId="Numbered">
    <w:name w:val="Numbered"/>
    <w:uiPriority w:val="99"/>
    <w:rsid w:val="00477399"/>
    <w:pPr>
      <w:numPr>
        <w:numId w:val="13"/>
      </w:numPr>
    </w:pPr>
  </w:style>
  <w:style w:type="paragraph" w:customStyle="1" w:styleId="Subnumberedparagraphs">
    <w:name w:val="Sub numbered paragraphs"/>
    <w:basedOn w:val="Normal"/>
    <w:uiPriority w:val="5"/>
    <w:qFormat/>
    <w:rsid w:val="00477399"/>
    <w:pPr>
      <w:numPr>
        <w:numId w:val="0"/>
      </w:numPr>
    </w:pPr>
  </w:style>
  <w:style w:type="paragraph" w:customStyle="1" w:styleId="Numberedparagraphs">
    <w:name w:val="Numbered paragraphs"/>
    <w:basedOn w:val="Normal"/>
    <w:uiPriority w:val="5"/>
    <w:qFormat/>
    <w:rsid w:val="00477399"/>
    <w:pPr>
      <w:numPr>
        <w:numId w:val="14"/>
      </w:numPr>
      <w:tabs>
        <w:tab w:val="left" w:pos="454"/>
      </w:tabs>
    </w:pPr>
  </w:style>
  <w:style w:type="paragraph" w:styleId="ListParagraph">
    <w:name w:val="List Paragraph"/>
    <w:basedOn w:val="Normal"/>
    <w:uiPriority w:val="34"/>
    <w:qFormat/>
    <w:rsid w:val="00477399"/>
    <w:pPr>
      <w:numPr>
        <w:numId w:val="0"/>
      </w:numPr>
      <w:contextualSpacing/>
    </w:pPr>
  </w:style>
  <w:style w:type="paragraph" w:customStyle="1" w:styleId="Numberedsubparagraphs">
    <w:name w:val="Numbered sub paragraphs"/>
    <w:basedOn w:val="Numberedparagraphs"/>
    <w:uiPriority w:val="5"/>
    <w:qFormat/>
    <w:rsid w:val="00477399"/>
    <w:pPr>
      <w:numPr>
        <w:ilvl w:val="1"/>
      </w:numPr>
    </w:pPr>
  </w:style>
  <w:style w:type="paragraph" w:customStyle="1" w:styleId="Numberedpageheading">
    <w:name w:val="Numbered page heading"/>
    <w:basedOn w:val="Numberedparagraphs"/>
    <w:next w:val="Normal"/>
    <w:uiPriority w:val="5"/>
    <w:qFormat/>
    <w:rsid w:val="00477399"/>
    <w:pPr>
      <w:numPr>
        <w:numId w:val="0"/>
      </w:numPr>
    </w:pPr>
    <w:rPr>
      <w:b/>
      <w:caps/>
      <w:sz w:val="26"/>
      <w:szCs w:val="26"/>
    </w:rPr>
  </w:style>
  <w:style w:type="table" w:customStyle="1" w:styleId="Blindtable">
    <w:name w:val="Blind table"/>
    <w:basedOn w:val="TableNormal"/>
    <w:uiPriority w:val="99"/>
    <w:rsid w:val="00477399"/>
    <w:rPr>
      <w:color w:val="000000" w:themeColor="text1"/>
    </w:rPr>
    <w:tblPr/>
    <w:tcPr>
      <w:shd w:val="clear" w:color="auto" w:fill="FFFFFF" w:themeFill="background1"/>
    </w:tcPr>
  </w:style>
  <w:style w:type="table" w:customStyle="1" w:styleId="Blind">
    <w:name w:val="Blind"/>
    <w:basedOn w:val="Corporatetablestyle"/>
    <w:uiPriority w:val="99"/>
    <w:rsid w:val="00477399"/>
    <w:rPr>
      <w:color w:val="000000" w:themeColor="text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val="0"/>
        <w:bCs/>
        <w:color w:val="auto"/>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auto"/>
      </w:tcPr>
    </w:tblStylePr>
  </w:style>
  <w:style w:type="paragraph" w:customStyle="1" w:styleId="ListSubnumbers">
    <w:name w:val="List Sub numbers"/>
    <w:basedOn w:val="Numberedpagesubheading"/>
    <w:uiPriority w:val="9"/>
    <w:qFormat/>
    <w:rsid w:val="00D56895"/>
    <w:pPr>
      <w:numPr>
        <w:ilvl w:val="1"/>
      </w:numPr>
      <w:tabs>
        <w:tab w:val="clear" w:pos="567"/>
        <w:tab w:val="clear" w:pos="792"/>
      </w:tabs>
      <w:ind w:left="567" w:hanging="567"/>
    </w:pPr>
    <w:rPr>
      <w:b w:val="0"/>
    </w:rPr>
  </w:style>
  <w:style w:type="paragraph" w:customStyle="1" w:styleId="Subnumbers">
    <w:name w:val="Sub numbers"/>
    <w:basedOn w:val="Numbers"/>
    <w:rsid w:val="004A4AE6"/>
  </w:style>
  <w:style w:type="paragraph" w:customStyle="1" w:styleId="SubnumbersDouble">
    <w:name w:val="Sub numbers (Double)"/>
    <w:basedOn w:val="Normal"/>
    <w:rsid w:val="004A4AE6"/>
    <w:pPr>
      <w:numPr>
        <w:numId w:val="0"/>
      </w:numPr>
      <w:tabs>
        <w:tab w:val="num" w:pos="567"/>
      </w:tabs>
      <w:ind w:left="567" w:hanging="567"/>
    </w:pPr>
    <w:rPr>
      <w:rFonts w:cs="Arial"/>
      <w:bCs/>
      <w:lang w:eastAsia="en-US"/>
    </w:rPr>
  </w:style>
  <w:style w:type="paragraph" w:customStyle="1" w:styleId="Numbers">
    <w:name w:val="Numbers"/>
    <w:basedOn w:val="Normal"/>
    <w:rsid w:val="004A4AE6"/>
    <w:pPr>
      <w:numPr>
        <w:numId w:val="0"/>
      </w:numPr>
      <w:tabs>
        <w:tab w:val="num" w:pos="567"/>
      </w:tabs>
      <w:ind w:left="567" w:hanging="567"/>
    </w:pPr>
    <w:rPr>
      <w:szCs w:val="20"/>
      <w:lang w:val="en" w:eastAsia="en-US"/>
    </w:rPr>
  </w:style>
  <w:style w:type="paragraph" w:customStyle="1" w:styleId="Documenttitlesubtitle">
    <w:name w:val="Document title (sub title)"/>
    <w:basedOn w:val="Normal"/>
    <w:next w:val="Normal"/>
    <w:rsid w:val="004A4AE6"/>
    <w:pPr>
      <w:keepNext/>
      <w:numPr>
        <w:numId w:val="0"/>
      </w:numPr>
      <w:ind w:left="170" w:right="2625"/>
    </w:pPr>
    <w:rPr>
      <w:rFonts w:cs="Arial"/>
      <w:kern w:val="32"/>
      <w:sz w:val="32"/>
      <w:lang w:eastAsia="en-US"/>
    </w:rPr>
  </w:style>
  <w:style w:type="paragraph" w:styleId="BalloonText">
    <w:name w:val="Balloon Text"/>
    <w:basedOn w:val="Normal"/>
    <w:link w:val="BalloonTextChar"/>
    <w:rsid w:val="009D7127"/>
    <w:pPr>
      <w:spacing w:before="0"/>
    </w:pPr>
    <w:rPr>
      <w:rFonts w:ascii="Tahoma" w:hAnsi="Tahoma" w:cs="Tahoma"/>
      <w:sz w:val="16"/>
      <w:szCs w:val="16"/>
    </w:rPr>
  </w:style>
  <w:style w:type="character" w:customStyle="1" w:styleId="BalloonTextChar">
    <w:name w:val="Balloon Text Char"/>
    <w:basedOn w:val="DefaultParagraphFont"/>
    <w:link w:val="BalloonText"/>
    <w:rsid w:val="009D7127"/>
    <w:rPr>
      <w:rFonts w:ascii="Tahoma" w:hAnsi="Tahoma" w:cs="Tahoma"/>
      <w:sz w:val="16"/>
      <w:szCs w:val="16"/>
    </w:rPr>
  </w:style>
  <w:style w:type="character" w:styleId="CommentReference">
    <w:name w:val="annotation reference"/>
    <w:basedOn w:val="DefaultParagraphFont"/>
    <w:semiHidden/>
    <w:unhideWhenUsed/>
    <w:rsid w:val="00AD370B"/>
    <w:rPr>
      <w:sz w:val="16"/>
      <w:szCs w:val="16"/>
    </w:rPr>
  </w:style>
  <w:style w:type="paragraph" w:styleId="CommentText">
    <w:name w:val="annotation text"/>
    <w:basedOn w:val="Normal"/>
    <w:link w:val="CommentTextChar"/>
    <w:semiHidden/>
    <w:unhideWhenUsed/>
    <w:rsid w:val="00AD370B"/>
    <w:rPr>
      <w:sz w:val="20"/>
      <w:szCs w:val="20"/>
    </w:rPr>
  </w:style>
  <w:style w:type="character" w:customStyle="1" w:styleId="CommentTextChar">
    <w:name w:val="Comment Text Char"/>
    <w:basedOn w:val="DefaultParagraphFont"/>
    <w:link w:val="CommentText"/>
    <w:semiHidden/>
    <w:rsid w:val="00AD370B"/>
    <w:rPr>
      <w:sz w:val="20"/>
      <w:szCs w:val="20"/>
    </w:rPr>
  </w:style>
  <w:style w:type="paragraph" w:styleId="CommentSubject">
    <w:name w:val="annotation subject"/>
    <w:basedOn w:val="CommentText"/>
    <w:next w:val="CommentText"/>
    <w:link w:val="CommentSubjectChar"/>
    <w:semiHidden/>
    <w:unhideWhenUsed/>
    <w:rsid w:val="00AD370B"/>
    <w:rPr>
      <w:b/>
      <w:bCs/>
    </w:rPr>
  </w:style>
  <w:style w:type="character" w:customStyle="1" w:styleId="CommentSubjectChar">
    <w:name w:val="Comment Subject Char"/>
    <w:basedOn w:val="CommentTextChar"/>
    <w:link w:val="CommentSubject"/>
    <w:semiHidden/>
    <w:rsid w:val="00AD37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ymouth.gov.uk/find-somewhere-park"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lymoutharmedforcesday.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fd@plymouth.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ymoutharmedforcesday.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fd@plymouth.gov.uk" TargetMode="External"/><Relationship Id="rId23" Type="http://schemas.openxmlformats.org/officeDocument/2006/relationships/fontTable" Target="fontTable.xml"/><Relationship Id="rId10" Type="http://schemas.openxmlformats.org/officeDocument/2006/relationships/hyperlink" Target="https://www.plymoutharmedforcesday.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ymoutharmedforcesday.co.uk/venue-directions" TargetMode="External"/><Relationship Id="rId14" Type="http://schemas.openxmlformats.org/officeDocument/2006/relationships/hyperlink" Target="mailto:afdmedia@plymouth.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C012-9384-46CF-B20A-85496C24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DOCUMENT TITLE</vt:lpstr>
    </vt:vector>
  </TitlesOfParts>
  <Company>Plymouth City council</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Bunch, Joshua</dc:creator>
  <cp:lastModifiedBy>Kelly, Rebecca</cp:lastModifiedBy>
  <cp:revision>5</cp:revision>
  <cp:lastPrinted>2019-02-13T09:54:00Z</cp:lastPrinted>
  <dcterms:created xsi:type="dcterms:W3CDTF">2023-02-23T14:09:00Z</dcterms:created>
  <dcterms:modified xsi:type="dcterms:W3CDTF">2023-02-24T13:27:00Z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2023-01-11T09:23:24Z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8240beed-da3d-4405-9b79-00000942a119</vt:lpwstr>
  </property>
  <property fmtid="{D5CDD505-2E9C-101B-9397-08002B2CF9AE}" pid="8" name="MSIP_Label_17e41a6f-20d9-495c-ab00-eea5f6384699_ContentBits">
    <vt:lpwstr>1</vt:lpwstr>
  </property>
</Properties>
</file>